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Long-chain alkanes in the atmosphere: A review - ScienceDirect</w:t>
      </w:r>
      <w:br/>
      <w:hyperlink r:id="rId7" w:history="1">
        <w:r>
          <w:rPr>
            <w:color w:val="2980b9"/>
            <w:u w:val="single"/>
          </w:rPr>
          <w:t xml:space="preserve">https://www.sciencedirect.com/science/article/abs/pii/S1001074221002874?via%3Dihub</w:t>
        </w:r>
      </w:hyperlink>
    </w:p>
    <w:p>
      <w:pPr>
        <w:pStyle w:val="Heading1"/>
      </w:pPr>
      <w:bookmarkStart w:id="2" w:name="_Toc2"/>
      <w:r>
        <w:t>Article summary:</w:t>
      </w:r>
      <w:bookmarkEnd w:id="2"/>
    </w:p>
    <w:p>
      <w:pPr>
        <w:jc w:val="both"/>
      </w:pPr>
      <w:r>
        <w:rPr/>
        <w:t xml:space="preserve">1. Organic compounds are widely distributed in the atmosphere and can enter through the growth, maintenance, and decay of organisms or through combustion.</w:t>
      </w:r>
    </w:p>
    <w:p>
      <w:pPr>
        <w:jc w:val="both"/>
      </w:pPr>
      <w:r>
        <w:rPr/>
        <w:t xml:space="preserve">2. Long-chain alkanes are important components of an unresolved complex mixture (UCM) of fossil fuels and can form secondary organic aerosol (SOA) when oxidized in the atmosphere.</w:t>
      </w:r>
    </w:p>
    <w:p>
      <w:pPr>
        <w:jc w:val="both"/>
      </w:pPr>
      <w:r>
        <w:rPr/>
        <w:t xml:space="preserve">3. The formation and chemical composition of SOA from long-chain alkanes is affected by environmental conditions, chemical structures, molecular sizes, and reaction pathways.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“Long-chain Alkanes in the Atmosphere: A Review” provides a comprehensive overview of the role that long-chain alkanes play in atmospheric chemistry. The article is well written and provides a thorough review of the literature on this topic. It is clear that the authors have done their research and have provided a detailed analysis of the various factors that affect the formation and composition of secondary organic aerosols from long-chain alkanes. </w:t>
      </w:r>
    </w:p>
    <w:p>
      <w:pPr>
        <w:jc w:val="both"/>
      </w:pPr>
      <w:r>
        <w:rPr/>
        <w:t xml:space="preserve">The article does not appear to be biased or one-sided in its reporting; it presents both sides equally by providing evidence for both positive and negative effects associated with long-chain alkanes in the atmosphere. Furthermore, it does not appear to contain any promotional content or partiality towards any particular viewpoint or opinion on this topic. </w:t>
      </w:r>
    </w:p>
    <w:p>
      <w:pPr>
        <w:jc w:val="both"/>
      </w:pPr>
      <w:r>
        <w:rPr/>
        <w:t xml:space="preserve">The article does not appear to be missing any points of consideration or evidence for its claims; all relevant information is included in order to provide a comprehensive overview of this topic. Additionally, all possible risks associated with long-chain alkanes are noted throughout the article, which further adds to its trustworthiness and reliability as a source of information on this subject matter. </w:t>
      </w:r>
    </w:p>
    <w:p>
      <w:pPr>
        <w:jc w:val="both"/>
      </w:pPr>
      <w:r>
        <w:rPr/>
        <w:t xml:space="preserve">In conclusion, this article appears to be trustworthy and reliable due to its comprehensive coverage of relevant topics related to long-chain alkanes in the atmosphere as well as its lack of bias or partiality towards any particular viewpoint or opinion on this subject matter.</w:t>
      </w:r>
    </w:p>
    <w:p>
      <w:pPr>
        <w:pStyle w:val="Heading1"/>
      </w:pPr>
      <w:bookmarkStart w:id="5" w:name="_Toc5"/>
      <w:r>
        <w:t>Topics for further research:</w:t>
      </w:r>
      <w:bookmarkEnd w:id="5"/>
    </w:p>
    <w:p>
      <w:pPr>
        <w:spacing w:after="0"/>
        <w:numPr>
          <w:ilvl w:val="0"/>
          <w:numId w:val="2"/>
        </w:numPr>
      </w:pPr>
      <w:r>
        <w:rPr/>
        <w:t xml:space="preserve">Long-chain alkanes in the atmosphere: sources</w:t>
      </w:r>
    </w:p>
    <w:p>
      <w:pPr>
        <w:spacing w:after="0"/>
        <w:numPr>
          <w:ilvl w:val="0"/>
          <w:numId w:val="2"/>
        </w:numPr>
      </w:pPr>
      <w:r>
        <w:rPr/>
        <w:t xml:space="preserve">Long-chain alkanes in the atmosphere: impacts</w:t>
      </w:r>
    </w:p>
    <w:p>
      <w:pPr>
        <w:spacing w:after="0"/>
        <w:numPr>
          <w:ilvl w:val="0"/>
          <w:numId w:val="2"/>
        </w:numPr>
      </w:pPr>
      <w:r>
        <w:rPr/>
        <w:t xml:space="preserve">Long-chain alkanes in the atmosphere: atmospheric chemistry</w:t>
      </w:r>
    </w:p>
    <w:p>
      <w:pPr>
        <w:spacing w:after="0"/>
        <w:numPr>
          <w:ilvl w:val="0"/>
          <w:numId w:val="2"/>
        </w:numPr>
      </w:pPr>
      <w:r>
        <w:rPr/>
        <w:t xml:space="preserve">Long-chain alkanes in the atmosphere: health effects</w:t>
      </w:r>
    </w:p>
    <w:p>
      <w:pPr>
        <w:spacing w:after="0"/>
        <w:numPr>
          <w:ilvl w:val="0"/>
          <w:numId w:val="2"/>
        </w:numPr>
      </w:pPr>
      <w:r>
        <w:rPr/>
        <w:t xml:space="preserve">Long-chain alkanes in the atmosphere: global warming</w:t>
      </w:r>
    </w:p>
    <w:p>
      <w:pPr>
        <w:numPr>
          <w:ilvl w:val="0"/>
          <w:numId w:val="2"/>
        </w:numPr>
      </w:pPr>
      <w:r>
        <w:rPr/>
        <w:t xml:space="preserve">Long-chain alkanes in the atmosphere: mitigation strategies</w:t>
      </w:r>
    </w:p>
    <w:p>
      <w:pPr>
        <w:pStyle w:val="Heading1"/>
      </w:pPr>
      <w:bookmarkStart w:id="6" w:name="_Toc6"/>
      <w:r>
        <w:t>Report location:</w:t>
      </w:r>
      <w:bookmarkEnd w:id="6"/>
    </w:p>
    <w:p>
      <w:hyperlink r:id="rId8" w:history="1">
        <w:r>
          <w:rPr>
            <w:color w:val="2980b9"/>
            <w:u w:val="single"/>
          </w:rPr>
          <w:t xml:space="preserve">https://www.fullpicture.app/item/2adf07aa65dbfa7d79d0e6b70bac1ebc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31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01074221002874?via%3Dihub" TargetMode="External"/><Relationship Id="rId8" Type="http://schemas.openxmlformats.org/officeDocument/2006/relationships/hyperlink" Target="https://www.fullpicture.app/item/2adf07aa65dbfa7d79d0e6b70bac1e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2023-02-23T06:23:36+01:00</dcterms:created>
  <dcterms:modified xsi:type="dcterms:W3CDTF">2023-02-23T06:23:36+01:00</dcterms:modified>
</cp:coreProperties>
</file>

<file path=docProps/custom.xml><?xml version="1.0" encoding="utf-8"?>
<Properties xmlns="http://schemas.openxmlformats.org/officeDocument/2006/custom-properties" xmlns:vt="http://schemas.openxmlformats.org/officeDocument/2006/docPropsVTypes"/>
</file>