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t></w:r><w:br/><w:hyperlink r:id="rId7" w:history="1"><w:r><w:rPr><w:color w:val="2980b9"/><w:u w:val="single"/></w:rPr><w:t xml:space="preserve">https://ny.matrix.ms.com/eqr/article/webapp/rw/Uuid/bbac0db0-7124-11ed-8e68-a7d036d23e7d/CHINA_20230131_0000.pdf?format=renditionpdf&fn=CHINA_20230131_0000.pdf</w:t></w:r></w:hyperlink></w:p><w:p><w:pPr><w:pStyle w:val="Heading1"/></w:pPr><w:bookmarkStart w:id="2" w:name="_Toc2"/><w:r><w:t>Article summary:</w:t></w:r><w:bookmarkEnd w:id="2"/></w:p><w:p><w:pPr><w:jc w:val="both"/></w:pPr><w:r><w:rPr/><w:t xml:space="preserve">1. The article provides instructions on how to drag and drop an image to complete a download.</w:t></w:r></w:p><w:p><w:pPr><w:jc w:val="both"/></w:pPr><w:r><w:rPr/><w:t xml:space="preserve">2. The article does not provide any additional information beyond the instructions.</w:t></w:r></w:p><w:p><w:pPr><w:jc w:val="both"/></w:pPr><w:r><w:rPr/><w:t xml:space="preserve">3. No further context is given for the instructions provided in the article.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trustworthiness and reliability of this article is limited due to its lack of detail and context. There is no evidence or sources provided to support the instructions given, nor is there any explanation as to why these instructions should be followed or what they are intended to accomplish. Additionally, there is no discussion of potential risks associated with following these instructions, nor any exploration of alternative approaches that could be taken instead. Furthermore, the article does not present both sides of an argument equally, as it only provides one set of instructions without exploring other possibilities or providing counterarguments. As such, this article should be viewed with caution and further research should be done before following its advice.</w:t></w:r></w:p><w:p><w:pPr><w:pStyle w:val="Heading1"/></w:pPr><w:bookmarkStart w:id="5" w:name="_Toc5"/><w:r><w:t>Topics for further research:</w:t></w:r><w:bookmarkEnd w:id="5"/></w:p><w:p><w:pPr><w:spacing w:after="0"/><w:numPr><w:ilvl w:val="0"/><w:numId w:val="2"/></w:numPr></w:pPr><w:r><w:rPr/><w:t xml:space="preserve">Alternative approaches to problem solving</w:t></w:r></w:p><w:p><w:pPr><w:spacing w:after="0"/><w:numPr><w:ilvl w:val="0"/><w:numId w:val="2"/></w:numPr></w:pPr><w:r><w:rPr/><w:t xml:space="preserve">Potential risks associated with instructions</w:t></w:r></w:p><w:p><w:pPr><w:spacing w:after="0"/><w:numPr><w:ilvl w:val="0"/><w:numId w:val="2"/></w:numPr></w:pPr><w:r><w:rPr/><w:t xml:space="preserve">Benefits of considering multiple perspectives</w:t></w:r></w:p><w:p><w:pPr><w:spacing w:after="0"/><w:numPr><w:ilvl w:val="0"/><w:numId w:val="2"/></w:numPr></w:pPr><w:r><w:rPr/><w:t xml:space="preserve">Strategies for evaluating trustworthiness of sources</w:t></w:r></w:p><w:p><w:pPr><w:spacing w:after="0"/><w:numPr><w:ilvl w:val="0"/><w:numId w:val="2"/></w:numPr></w:pPr><w:r><w:rPr/><w:t xml:space="preserve">Benefits of researching before following advice</w:t></w:r></w:p><w:p><w:pPr><w:numPr><w:ilvl w:val="0"/><w:numId w:val="2"/></w:numPr></w:pPr><w:r><w:rPr/><w:t xml:space="preserve">Contextualizing instructions for better understanding</w:t></w:r></w:p><w:p><w:pPr><w:pStyle w:val="Heading1"/></w:pPr><w:bookmarkStart w:id="6" w:name="_Toc6"/><w:r><w:t>Report location:</w:t></w:r><w:bookmarkEnd w:id="6"/></w:p><w:p><w:hyperlink r:id="rId8" w:history="1"><w:r><w:rPr><w:color w:val="2980b9"/><w:u w:val="single"/></w:rPr><w:t xml:space="preserve">https://www.fullpicture.app/item/2ae7fb2221d50810c546f68bdbbca310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DF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matrix.ms.com/eqr/article/webapp/rw/Uuid/bbac0db0-7124-11ed-8e68-a7d036d23e7d/CHINA_20230131_0000.pdf?format=renditionpdf&amp;fn=CHINA_20230131_0000.pdf" TargetMode="External"/><Relationship Id="rId8" Type="http://schemas.openxmlformats.org/officeDocument/2006/relationships/hyperlink" Target="https://www.fullpicture.app/item/2ae7fb2221d50810c546f68bdbbca3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2023-02-21T22:41:54+01:00</dcterms:created>
  <dcterms:modified xsi:type="dcterms:W3CDTF">2023-02-21T22:41:54+01:00</dcterms:modified>
</cp:coreProperties>
</file>

<file path=docProps/custom.xml><?xml version="1.0" encoding="utf-8"?>
<Properties xmlns="http://schemas.openxmlformats.org/officeDocument/2006/custom-properties" xmlns:vt="http://schemas.openxmlformats.org/officeDocument/2006/docPropsVTypes"/>
</file>