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泥炭中硅浓度的增加导致铁和磷酸盐的释放以及溶解有机物组成的变化 - ScienceDirect</w:t>
      </w:r>
      <w:br/>
      <w:hyperlink r:id="rId7" w:history="1">
        <w:r>
          <w:rPr>
            <w:color w:val="2980b9"/>
            <w:u w:val="single"/>
          </w:rPr>
          <w:t xml:space="preserve">https://www.sciencedirect.com/science/article/pii/S0016706119323067</w:t>
        </w:r>
      </w:hyperlink>
    </w:p>
    <w:p>
      <w:pPr>
        <w:pStyle w:val="Heading1"/>
      </w:pPr>
      <w:bookmarkStart w:id="2" w:name="_Toc2"/>
      <w:r>
        <w:t>Article summary:</w:t>
      </w:r>
      <w:bookmarkEnd w:id="2"/>
    </w:p>
    <w:p>
      <w:pPr>
        <w:jc w:val="both"/>
      </w:pPr>
      <w:r>
        <w:rPr/>
        <w:t xml:space="preserve">1. 硅浓度的增加导致泥炭中铁和磷酸盐的释放，影响营养物质的生物地球化学循环。</w:t>
      </w:r>
    </w:p>
    <w:p>
      <w:pPr>
        <w:jc w:val="both"/>
      </w:pPr>
      <w:r>
        <w:rPr/>
        <w:t xml:space="preserve">2. 高硅浓度可以调动磷并改变有机物的组成，同时影响碳质量和铁相结构。</w:t>
      </w:r>
    </w:p>
    <w:p>
      <w:pPr>
        <w:jc w:val="both"/>
      </w:pPr>
      <w:r>
        <w:rPr/>
        <w:t xml:space="preserve">3. 在高Si浓度下，磷酸铁（II）溶解并动员富含羧基的有机物，随着土壤溶液中养分浓度的增加，有机物降解增强。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作为一篇科学研究论文，该文章提供了实验室实验的结果和X射线吸收光谱分析的数据，以探讨硅浓度对泥炭中铁和磷酸盐释放以及有机物组成的影响。然而，在阅读文章时，我注意到以下几个问题：</w:t>
      </w:r>
    </w:p>
    <w:p>
      <w:pPr>
        <w:jc w:val="both"/>
      </w:pPr>
      <w:r>
        <w:rPr/>
        <w:t xml:space="preserve"/>
      </w:r>
    </w:p>
    <w:p>
      <w:pPr>
        <w:jc w:val="both"/>
      </w:pPr>
      <w:r>
        <w:rPr/>
        <w:t xml:space="preserve">1. 偏见来源：文章没有明确说明作者的背景或利益关系，因此无法确定是否存在潜在偏见。此外，文章似乎只关注硅浓度对营养物质循环的影响，而忽略了其他可能的因素。</w:t>
      </w:r>
    </w:p>
    <w:p>
      <w:pPr>
        <w:jc w:val="both"/>
      </w:pPr>
      <w:r>
        <w:rPr/>
        <w:t xml:space="preserve"/>
      </w:r>
    </w:p>
    <w:p>
      <w:pPr>
        <w:jc w:val="both"/>
      </w:pPr>
      <w:r>
        <w:rPr/>
        <w:t xml:space="preserve">2. 片面报道：文章只提供了实验室实验和XAS分析的结果，并未考虑现场条件下可能存在的其他因素。例如，泥炭土壤中微生物活动、水文过程等都可能影响营养物质循环。</w:t>
      </w:r>
    </w:p>
    <w:p>
      <w:pPr>
        <w:jc w:val="both"/>
      </w:pPr>
      <w:r>
        <w:rPr/>
        <w:t xml:space="preserve"/>
      </w:r>
    </w:p>
    <w:p>
      <w:pPr>
        <w:jc w:val="both"/>
      </w:pPr>
      <w:r>
        <w:rPr/>
        <w:t xml:space="preserve">3. 无根据主张：文章提出了三个问题来解释硅浓度对营养物质循环的影响，但并未提供足够的证据来支持这些主张。例如，在高Si浓度下是否会导致磷酸铁的动员？如果是这样，为什么会发生？</w:t>
      </w:r>
    </w:p>
    <w:p>
      <w:pPr>
        <w:jc w:val="both"/>
      </w:pPr>
      <w:r>
        <w:rPr/>
        <w:t xml:space="preserve"/>
      </w:r>
    </w:p>
    <w:p>
      <w:pPr>
        <w:jc w:val="both"/>
      </w:pPr>
      <w:r>
        <w:rPr/>
        <w:t xml:space="preserve">4. 缺失考虑点：文章没有考虑硅浓度对土壤pH值、微生物群落结构等方面的影响。这些因素也可能对营养物质循环产生重要影响。</w:t>
      </w:r>
    </w:p>
    <w:p>
      <w:pPr>
        <w:jc w:val="both"/>
      </w:pPr>
      <w:r>
        <w:rPr/>
        <w:t xml:space="preserve"/>
      </w:r>
    </w:p>
    <w:p>
      <w:pPr>
        <w:jc w:val="both"/>
      </w:pPr>
      <w:r>
        <w:rPr/>
        <w:t xml:space="preserve">5. 主张缺失证据：文章提到在高Si浓度下土壤溶液中P和Fe含量显著升高，但并未提供足够证据来支持这一结论。例如，在实验设计上是否排除了其他可能导致P和Fe含量变化的因素？</w:t>
      </w:r>
    </w:p>
    <w:p>
      <w:pPr>
        <w:jc w:val="both"/>
      </w:pPr>
      <w:r>
        <w:rPr/>
        <w:t xml:space="preserve"/>
      </w:r>
    </w:p>
    <w:p>
      <w:pPr>
        <w:jc w:val="both"/>
      </w:pPr>
      <w:r>
        <w:rPr/>
        <w:t xml:space="preserve">6. 未探索反驳：文章没有探讨其他学者对该领域相关问题所做出的不同观点或反驳意见。</w:t>
      </w:r>
    </w:p>
    <w:p>
      <w:pPr>
        <w:jc w:val="both"/>
      </w:pPr>
      <w:r>
        <w:rPr/>
        <w:t xml:space="preserve"/>
      </w:r>
    </w:p>
    <w:p>
      <w:pPr>
        <w:jc w:val="both"/>
      </w:pPr>
      <w:r>
        <w:rPr/>
        <w:t xml:space="preserve">7. 宣传内容：尽管该文章是一篇科学研究论文，但其标题和摘要部分使用了较为夸张和宣传性语言（如“突出”、“显著升高”等），可能会误导读者。</w:t>
      </w:r>
    </w:p>
    <w:p>
      <w:pPr>
        <w:jc w:val="both"/>
      </w:pPr>
      <w:r>
        <w:rPr/>
        <w:t xml:space="preserve"/>
      </w:r>
    </w:p>
    <w:p>
      <w:pPr>
        <w:jc w:val="both"/>
      </w:pPr>
      <w:r>
        <w:rPr/>
        <w:t xml:space="preserve">综上所述，该篇文章存在一些问题需要进一步完善和探讨。在进行科学研究时应更加客观、全面地考虑各种因素，并避免使用夸张或宣传性语言。</w:t>
      </w:r>
    </w:p>
    <w:p>
      <w:pPr>
        <w:pStyle w:val="Heading1"/>
      </w:pPr>
      <w:bookmarkStart w:id="5" w:name="_Toc5"/>
      <w:r>
        <w:t>Topics for further research:</w:t>
      </w:r>
      <w:bookmarkEnd w:id="5"/>
    </w:p>
    <w:p>
      <w:pPr>
        <w:spacing w:after="0"/>
        <w:numPr>
          <w:ilvl w:val="0"/>
          <w:numId w:val="2"/>
        </w:numPr>
      </w:pPr>
      <w:r>
        <w:rPr/>
        <w:t xml:space="preserve">Author bias or conflict of interest
</w:t>
      </w:r>
    </w:p>
    <w:p>
      <w:pPr>
        <w:spacing w:after="0"/>
        <w:numPr>
          <w:ilvl w:val="0"/>
          <w:numId w:val="2"/>
        </w:numPr>
      </w:pPr>
      <w:r>
        <w:rPr/>
        <w:t xml:space="preserve">Limitations of laboratory experiments and XAS analysis
</w:t>
      </w:r>
    </w:p>
    <w:p>
      <w:pPr>
        <w:spacing w:after="0"/>
        <w:numPr>
          <w:ilvl w:val="0"/>
          <w:numId w:val="2"/>
        </w:numPr>
      </w:pPr>
      <w:r>
        <w:rPr/>
        <w:t xml:space="preserve">Lack of evidence to support claims
</w:t>
      </w:r>
    </w:p>
    <w:p>
      <w:pPr>
        <w:spacing w:after="0"/>
        <w:numPr>
          <w:ilvl w:val="0"/>
          <w:numId w:val="2"/>
        </w:numPr>
      </w:pPr>
      <w:r>
        <w:rPr/>
        <w:t xml:space="preserve">Failure to consider other factors such as soil pH and microbial communities
</w:t>
      </w:r>
    </w:p>
    <w:p>
      <w:pPr>
        <w:spacing w:after="0"/>
        <w:numPr>
          <w:ilvl w:val="0"/>
          <w:numId w:val="2"/>
        </w:numPr>
      </w:pPr>
      <w:r>
        <w:rPr/>
        <w:t xml:space="preserve">Insufficient evidence to support conclusions
</w:t>
      </w:r>
    </w:p>
    <w:p>
      <w:pPr>
        <w:numPr>
          <w:ilvl w:val="0"/>
          <w:numId w:val="2"/>
        </w:numPr>
      </w:pPr>
      <w:r>
        <w:rPr/>
        <w:t xml:space="preserve">Failure to explore opposing viewpoints or criticisms</w:t>
      </w:r>
    </w:p>
    <w:p>
      <w:pPr>
        <w:pStyle w:val="Heading1"/>
      </w:pPr>
      <w:bookmarkStart w:id="6" w:name="_Toc6"/>
      <w:r>
        <w:t>Report location:</w:t>
      </w:r>
      <w:bookmarkEnd w:id="6"/>
    </w:p>
    <w:p>
      <w:hyperlink r:id="rId8" w:history="1">
        <w:r>
          <w:rPr>
            <w:color w:val="2980b9"/>
            <w:u w:val="single"/>
          </w:rPr>
          <w:t xml:space="preserve">https://www.fullpicture.app/item/2b2529f0e71dfcca9baf1d6c106b887b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1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19323067" TargetMode="External"/><Relationship Id="rId8" Type="http://schemas.openxmlformats.org/officeDocument/2006/relationships/hyperlink" Target="https://www.fullpicture.app/item/2b2529f0e71dfcca9baf1d6c106b8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2023-12-22T06:39:52+01:00</dcterms:created>
  <dcterms:modified xsi:type="dcterms:W3CDTF">2023-12-22T06:39:52+01:00</dcterms:modified>
</cp:coreProperties>
</file>

<file path=docProps/custom.xml><?xml version="1.0" encoding="utf-8"?>
<Properties xmlns="http://schemas.openxmlformats.org/officeDocument/2006/custom-properties" xmlns:vt="http://schemas.openxmlformats.org/officeDocument/2006/docPropsVTypes"/>
</file>