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am2c18814_0009.jpeg (698×558)</w:t>
      </w:r>
      <w:br/>
      <w:hyperlink r:id="rId7" w:history="1">
        <w:r>
          <w:rPr>
            <w:color w:val="2980b9"/>
            <w:u w:val="single"/>
          </w:rPr>
          <w:t xml:space="preserve">https://pubs.acs.org/cms/10.1021/acsami.2c18814/asset/images/large/am2c18814_0009.jpeg</w:t>
        </w:r>
      </w:hyperlink>
    </w:p>
    <w:p>
      <w:pPr>
        <w:pStyle w:val="Heading1"/>
      </w:pPr>
      <w:bookmarkStart w:id="2" w:name="_Toc2"/>
      <w:r>
        <w:t>Article summary:</w:t>
      </w:r>
      <w:bookmarkEnd w:id="2"/>
    </w:p>
    <w:p>
      <w:pPr>
        <w:jc w:val="both"/>
      </w:pPr>
      <w:r>
        <w:rPr/>
        <w:t xml:space="preserve">1. The article discusses the concept of "set 限制解除".</w:t>
      </w:r>
    </w:p>
    <w:p>
      <w:pPr>
        <w:jc w:val="both"/>
      </w:pPr>
      <w:r>
        <w:rPr/>
        <w:t xml:space="preserve">2. It provides information on how to perform two tasks related to this concept.</w:t>
      </w:r>
    </w:p>
    <w:p>
      <w:pPr>
        <w:jc w:val="both"/>
      </w:pPr>
      <w:r>
        <w:rPr/>
        <w:t xml:space="preserve">3. The article does not provide any further details or evidence for its claims.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is not very reliable or trustworthy, as it does not provide any evidence or further details to support its claims. Additionally, the article is one-sided and does not present both sides of the argument equally, which could lead to a biased understanding of the topic. Furthermore, there are no counterarguments presented in the article, nor are any risks noted that could be associated with performing these tasks. Additionally, there is no exploration of potential biases and their sources, which could lead to an incomplete understanding of the topic. Finally, there is a lack of evidence for the claims made in the article, as well as missing points of consideration that should be taken into account when discussing this topic.</w:t>
      </w:r>
    </w:p>
    <w:p>
      <w:pPr>
        <w:pStyle w:val="Heading1"/>
      </w:pPr>
      <w:bookmarkStart w:id="5" w:name="_Toc5"/>
      <w:r>
        <w:t>Topics for further research:</w:t>
      </w:r>
      <w:bookmarkEnd w:id="5"/>
    </w:p>
    <w:p>
      <w:pPr>
        <w:spacing w:after="0"/>
        <w:numPr>
          <w:ilvl w:val="0"/>
          <w:numId w:val="2"/>
        </w:numPr>
      </w:pPr>
      <w:r>
        <w:rPr/>
        <w:t xml:space="preserve">Risks associated with outsourcing tasks</w:t>
      </w:r>
    </w:p>
    <w:p>
      <w:pPr>
        <w:spacing w:after="0"/>
        <w:numPr>
          <w:ilvl w:val="0"/>
          <w:numId w:val="2"/>
        </w:numPr>
      </w:pPr>
      <w:r>
        <w:rPr/>
        <w:t xml:space="preserve">Potential biases in outsourcing tasks</w:t>
      </w:r>
    </w:p>
    <w:p>
      <w:pPr>
        <w:spacing w:after="0"/>
        <w:numPr>
          <w:ilvl w:val="0"/>
          <w:numId w:val="2"/>
        </w:numPr>
      </w:pPr>
      <w:r>
        <w:rPr/>
        <w:t xml:space="preserve">Advantages and disadvantages of outsourcing tasks</w:t>
      </w:r>
    </w:p>
    <w:p>
      <w:pPr>
        <w:spacing w:after="0"/>
        <w:numPr>
          <w:ilvl w:val="0"/>
          <w:numId w:val="2"/>
        </w:numPr>
      </w:pPr>
      <w:r>
        <w:rPr/>
        <w:t xml:space="preserve">Impact of outsourcing tasks on businesses</w:t>
      </w:r>
    </w:p>
    <w:p>
      <w:pPr>
        <w:spacing w:after="0"/>
        <w:numPr>
          <w:ilvl w:val="0"/>
          <w:numId w:val="2"/>
        </w:numPr>
      </w:pPr>
      <w:r>
        <w:rPr/>
        <w:t xml:space="preserve">Outsourcing tasks and employee morale</w:t>
      </w:r>
    </w:p>
    <w:p>
      <w:pPr>
        <w:numPr>
          <w:ilvl w:val="0"/>
          <w:numId w:val="2"/>
        </w:numPr>
      </w:pPr>
      <w:r>
        <w:rPr/>
        <w:t xml:space="preserve">Outsourcing tasks and customer satisfaction</w:t>
      </w:r>
    </w:p>
    <w:p>
      <w:pPr>
        <w:pStyle w:val="Heading1"/>
      </w:pPr>
      <w:bookmarkStart w:id="6" w:name="_Toc6"/>
      <w:r>
        <w:t>Report location:</w:t>
      </w:r>
      <w:bookmarkEnd w:id="6"/>
    </w:p>
    <w:p>
      <w:hyperlink r:id="rId8" w:history="1">
        <w:r>
          <w:rPr>
            <w:color w:val="2980b9"/>
            <w:u w:val="single"/>
          </w:rPr>
          <w:t xml:space="preserve">https://www.fullpicture.app/item/2b27335e9d3d23367f50ab35cfe8e77e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ADD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cms/10.1021/acsami.2c18814/asset/images/large/am2c18814_0009.jpeg" TargetMode="External"/><Relationship Id="rId8" Type="http://schemas.openxmlformats.org/officeDocument/2006/relationships/hyperlink" Target="https://www.fullpicture.app/item/2b27335e9d3d23367f50ab35cfe8e7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2023-03-03T19:48:30+01:00</dcterms:created>
  <dcterms:modified xsi:type="dcterms:W3CDTF">2023-03-03T19:48:30+01:00</dcterms:modified>
</cp:coreProperties>
</file>

<file path=docProps/custom.xml><?xml version="1.0" encoding="utf-8"?>
<Properties xmlns="http://schemas.openxmlformats.org/officeDocument/2006/custom-properties" xmlns:vt="http://schemas.openxmlformats.org/officeDocument/2006/docPropsVTypes"/>
</file>