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JT Group launches Ploom X | Japan Tobacco International – a global tobacco company</w:t>
      </w:r>
      <w:br/>
      <w:hyperlink r:id="rId7" w:history="1">
        <w:r>
          <w:rPr>
            <w:color w:val="2980b9"/>
            <w:u w:val="single"/>
          </w:rPr>
          <w:t xml:space="preserve">https://www.jti.com/jt-group-launches-ploom-x</w:t>
        </w:r>
      </w:hyperlink>
    </w:p>
    <w:p>
      <w:pPr>
        <w:pStyle w:val="Heading1"/>
      </w:pPr>
      <w:bookmarkStart w:id="2" w:name="_Toc2"/>
      <w:r>
        <w:t>Article summary:</w:t>
      </w:r>
      <w:bookmarkEnd w:id="2"/>
    </w:p>
    <w:p>
      <w:pPr>
        <w:jc w:val="both"/>
      </w:pPr>
      <w:r>
        <w:rPr/>
        <w:t xml:space="preserve">1. Japan Tobacco Inc. has announced the launch of its next generation heated tobacco device, Ploom X, on August 17th in Japan.</w:t>
      </w:r>
    </w:p>
    <w:p>
      <w:pPr>
        <w:jc w:val="both"/>
      </w:pPr>
      <w:r>
        <w:rPr/>
        <w:t xml:space="preserve">2. Ploom X will be gradually made available across Japan, including convenience stores and select tobacco retail stores.</w:t>
      </w:r>
    </w:p>
    <w:p>
      <w:pPr>
        <w:jc w:val="both"/>
      </w:pPr>
      <w:r>
        <w:rPr/>
        <w:t xml:space="preserve">3. The device was jointly developed by JT in Japan and JTI, the Group’s international subsidiary headquartered in Switzerland.</w:t>
      </w:r>
    </w:p>
    <w:p>
      <w:pPr>
        <w:pStyle w:val="Heading1"/>
      </w:pPr>
      <w:bookmarkStart w:id="3" w:name="_Toc3"/>
      <w:r>
        <w:t>Article rating:</w:t>
      </w:r>
      <w:bookmarkEnd w:id="3"/>
    </w:p>
    <w:p>
      <w:pPr>
        <w:jc w:val="both"/>
      </w:pPr>
      <w:r>
        <w:rPr/>
        <w:t xml:space="preserve">Appears strongly imbalanced: The article is written in a biased or one-sided way, and the information it provides is not trustworthy enough to be considered a reliable source. You should consult other sources to find reliable information on the presented issues.</w:t>
      </w:r>
    </w:p>
    <w:p>
      <w:pPr>
        <w:pStyle w:val="Heading1"/>
      </w:pPr>
      <w:bookmarkStart w:id="4" w:name="_Toc4"/>
      <w:r>
        <w:t>Article analysis:</w:t>
      </w:r>
      <w:bookmarkEnd w:id="4"/>
    </w:p>
    <w:p>
      <w:pPr>
        <w:jc w:val="both"/>
      </w:pPr>
      <w:r>
        <w:rPr/>
        <w:t xml:space="preserve">The article titled "JT Group launches Ploom X | Japan Tobacco International – a global tobacco company" announces the official launch of Ploom X, a next-generation heated tobacco device by Japan Tobacco Inc. The article provides information on the availability of Ploom X in Japan and its pre-launch sale at the CLUB JT online shop.</w:t>
      </w:r>
    </w:p>
    <w:p>
      <w:pPr>
        <w:jc w:val="both"/>
      </w:pPr>
      <w:r>
        <w:rPr/>
        <w:t xml:space="preserve"/>
      </w:r>
    </w:p>
    <w:p>
      <w:pPr>
        <w:jc w:val="both"/>
      </w:pPr>
      <w:r>
        <w:rPr/>
        <w:t xml:space="preserve">However, the article appears to be promotional content for JT Group's new product, with no critical analysis or exploration of potential risks associated with heated tobacco devices. The article also lacks evidence to support claims made about the device's benefits and features.</w:t>
      </w:r>
    </w:p>
    <w:p>
      <w:pPr>
        <w:jc w:val="both"/>
      </w:pPr>
      <w:r>
        <w:rPr/>
        <w:t xml:space="preserve"/>
      </w:r>
    </w:p>
    <w:p>
      <w:pPr>
        <w:jc w:val="both"/>
      </w:pPr>
      <w:r>
        <w:rPr/>
        <w:t xml:space="preserve">Furthermore, the article does not provide any counterarguments or perspectives from anti-tobacco advocates or health experts who may have concerns about the use of heated tobacco devices. This one-sided reporting suggests a bias towards promoting JT Group's product without considering potential negative consequences.</w:t>
      </w:r>
    </w:p>
    <w:p>
      <w:pPr>
        <w:jc w:val="both"/>
      </w:pPr>
      <w:r>
        <w:rPr/>
        <w:t xml:space="preserve"/>
      </w:r>
    </w:p>
    <w:p>
      <w:pPr>
        <w:jc w:val="both"/>
      </w:pPr>
      <w:r>
        <w:rPr/>
        <w:t xml:space="preserve">Additionally, the article fails to mention any potential health risks associated with using heated tobacco devices, such as lung cancer and respiratory diseases. This omission is concerning as it could mislead readers into believing that these products are safe alternatives to traditional cigarettes.</w:t>
      </w:r>
    </w:p>
    <w:p>
      <w:pPr>
        <w:jc w:val="both"/>
      </w:pPr>
      <w:r>
        <w:rPr/>
        <w:t xml:space="preserve"/>
      </w:r>
    </w:p>
    <w:p>
      <w:pPr>
        <w:jc w:val="both"/>
      </w:pPr>
      <w:r>
        <w:rPr/>
        <w:t xml:space="preserve">Overall, this article appears to be promotional content for JT Group's new product and lacks critical analysis and consideration of potential risks associated with heated tobacco devices. As such, readers should approach this information with caution and seek out additional sources for a more balanced perspective on this topic.</w:t>
      </w:r>
    </w:p>
    <w:p>
      <w:pPr>
        <w:pStyle w:val="Heading1"/>
      </w:pPr>
      <w:bookmarkStart w:id="5" w:name="_Toc5"/>
      <w:r>
        <w:t>Topics for further research:</w:t>
      </w:r>
      <w:bookmarkEnd w:id="5"/>
    </w:p>
    <w:p>
      <w:pPr>
        <w:spacing w:after="0"/>
        <w:numPr>
          <w:ilvl w:val="0"/>
          <w:numId w:val="2"/>
        </w:numPr>
      </w:pPr>
      <w:r>
        <w:rPr/>
        <w:t xml:space="preserve">Health risks of heated tobacco devices
</w:t>
      </w:r>
    </w:p>
    <w:p>
      <w:pPr>
        <w:spacing w:after="0"/>
        <w:numPr>
          <w:ilvl w:val="0"/>
          <w:numId w:val="2"/>
        </w:numPr>
      </w:pPr>
      <w:r>
        <w:rPr/>
        <w:t xml:space="preserve">Comparison of heated tobacco devices to traditional cigarettes
</w:t>
      </w:r>
    </w:p>
    <w:p>
      <w:pPr>
        <w:spacing w:after="0"/>
        <w:numPr>
          <w:ilvl w:val="0"/>
          <w:numId w:val="2"/>
        </w:numPr>
      </w:pPr>
      <w:r>
        <w:rPr/>
        <w:t xml:space="preserve">Anti-tobacco advocates' perspectives on heated tobacco devices
</w:t>
      </w:r>
    </w:p>
    <w:p>
      <w:pPr>
        <w:spacing w:after="0"/>
        <w:numPr>
          <w:ilvl w:val="0"/>
          <w:numId w:val="2"/>
        </w:numPr>
      </w:pPr>
      <w:r>
        <w:rPr/>
        <w:t xml:space="preserve">Long-term effects of using heated tobacco devices
</w:t>
      </w:r>
    </w:p>
    <w:p>
      <w:pPr>
        <w:spacing w:after="0"/>
        <w:numPr>
          <w:ilvl w:val="0"/>
          <w:numId w:val="2"/>
        </w:numPr>
      </w:pPr>
      <w:r>
        <w:rPr/>
        <w:t xml:space="preserve">Regulation of heated tobacco devices in different countries
</w:t>
      </w:r>
    </w:p>
    <w:p>
      <w:pPr>
        <w:numPr>
          <w:ilvl w:val="0"/>
          <w:numId w:val="2"/>
        </w:numPr>
      </w:pPr>
      <w:r>
        <w:rPr/>
        <w:t xml:space="preserve">Studies on the safety and efficacy of heated tobacco devices</w:t>
      </w:r>
    </w:p>
    <w:p>
      <w:pPr>
        <w:pStyle w:val="Heading1"/>
      </w:pPr>
      <w:bookmarkStart w:id="6" w:name="_Toc6"/>
      <w:r>
        <w:t>Report location:</w:t>
      </w:r>
      <w:bookmarkEnd w:id="6"/>
    </w:p>
    <w:p>
      <w:hyperlink r:id="rId8" w:history="1">
        <w:r>
          <w:rPr>
            <w:color w:val="2980b9"/>
            <w:u w:val="single"/>
          </w:rPr>
          <w:t xml:space="preserve">https://www.fullpicture.app/item/2b3b550e52701b0e370325abc6b4d724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930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ti.com/jt-group-launches-ploom-x" TargetMode="External"/><Relationship Id="rId8" Type="http://schemas.openxmlformats.org/officeDocument/2006/relationships/hyperlink" Target="https://www.fullpicture.app/item/2b3b550e52701b0e370325abc6b4d72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2023-12-24T10:32:02+01:00</dcterms:created>
  <dcterms:modified xsi:type="dcterms:W3CDTF">2023-12-24T10:32:02+01:00</dcterms:modified>
</cp:coreProperties>
</file>

<file path=docProps/custom.xml><?xml version="1.0" encoding="utf-8"?>
<Properties xmlns="http://schemas.openxmlformats.org/officeDocument/2006/custom-properties" xmlns:vt="http://schemas.openxmlformats.org/officeDocument/2006/docPropsVTypes"/>
</file>