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 si los NAZIS hubieran GANADO la GUERRA? - YouTube</w:t>
      </w:r>
      <w:br/>
      <w:hyperlink r:id="rId7" w:history="1">
        <w:r>
          <w:rPr>
            <w:color w:val="2980b9"/>
            <w:u w:val="single"/>
          </w:rPr>
          <w:t xml:space="preserve">https://www.youtube.com/watch?v=golc2HkuFf4</w:t>
        </w:r>
      </w:hyperlink>
    </w:p>
    <w:p>
      <w:pPr>
        <w:pStyle w:val="Heading1"/>
      </w:pPr>
      <w:bookmarkStart w:id="2" w:name="_Toc2"/>
      <w:r>
        <w:t>Article summary:</w:t>
      </w:r>
      <w:bookmarkEnd w:id="2"/>
    </w:p>
    <w:p>
      <w:pPr>
        <w:jc w:val="both"/>
      </w:pPr>
      <w:r>
        <w:rPr/>
        <w:t xml:space="preserve">1. El autor comparte la historia de su abuelo, quien vivió en Alemania durante la guerra y sufrió las consecuencias de los bombardeos aliados.</w:t>
      </w:r>
    </w:p>
    <w:p>
      <w:pPr>
        <w:jc w:val="both"/>
      </w:pPr>
      <w:r>
        <w:rPr/>
        <w:t xml:space="preserve">2. El artículo menciona cómo el presidente Juan Domingo Perón arrebató los bienes de los alemanes en Argentina después de la guerra.</w:t>
      </w:r>
    </w:p>
    <w:p>
      <w:pPr>
        <w:jc w:val="both"/>
      </w:pPr>
      <w:r>
        <w:rPr/>
        <w:t xml:space="preserve">3. Varios comentarios en el artículo comparten historias personales relacionadas con la Segunda Guerra Mundial y sus consecuencias.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El artículo en cuestión parece ser una recopilación de comentarios de usuarios en un video de YouTube sobre la posibilidad de que los nazis hubieran ganado la guerra. No se proporciona ninguna fuente o información adicional para respaldar las afirmaciones hechas por los comentaristas.</w:t>
      </w:r>
    </w:p>
    <w:p>
      <w:pPr>
        <w:jc w:val="both"/>
      </w:pPr>
      <w:r>
        <w:rPr/>
        <w:t xml:space="preserve"/>
      </w:r>
    </w:p>
    <w:p>
      <w:pPr>
        <w:jc w:val="both"/>
      </w:pPr>
      <w:r>
        <w:rPr/>
        <w:t xml:space="preserve">Es importante tener en cuenta que los comentarios en plataformas como YouTube pueden estar sesgados y no representar necesariamente una visión equilibrada o precisa de los eventos históricos. Además, el artículo no explora ningún contraargumento o punto de vista alternativo sobre el tema.</w:t>
      </w:r>
    </w:p>
    <w:p>
      <w:pPr>
        <w:jc w:val="both"/>
      </w:pPr>
      <w:r>
        <w:rPr/>
        <w:t xml:space="preserve"/>
      </w:r>
    </w:p>
    <w:p>
      <w:pPr>
        <w:jc w:val="both"/>
      </w:pPr>
      <w:r>
        <w:rPr/>
        <w:t xml:space="preserve">Además, algunos comentarios parecen contener contenido promocional o parcialidad hacia ciertos países o personas. Por ejemplo, el comentario que menciona a Argentina como un país gobernado por ladrones puede considerarse ofensivo y no aporta nada relevante al tema discutido.</w:t>
      </w:r>
    </w:p>
    <w:p>
      <w:pPr>
        <w:jc w:val="both"/>
      </w:pPr>
      <w:r>
        <w:rPr/>
        <w:t xml:space="preserve"/>
      </w:r>
    </w:p>
    <w:p>
      <w:pPr>
        <w:jc w:val="both"/>
      </w:pPr>
      <w:r>
        <w:rPr/>
        <w:t xml:space="preserve">En general, este artículo carece de fuentes confiables y evidencia para respaldar las afirmaciones realizadas. También presenta sesgos y omite puntos importantes de consideración. Se recomienda buscar fuentes más confiables y equilibradas para obtener información precisa sobre eventos históricos.</w:t>
      </w:r>
    </w:p>
    <w:p>
      <w:pPr>
        <w:pStyle w:val="Heading1"/>
      </w:pPr>
      <w:bookmarkStart w:id="5" w:name="_Toc5"/>
      <w:r>
        <w:t>Topics for further research:</w:t>
      </w:r>
      <w:bookmarkEnd w:id="5"/>
    </w:p>
    <w:p>
      <w:pPr>
        <w:spacing w:after="0"/>
        <w:numPr>
          <w:ilvl w:val="0"/>
          <w:numId w:val="2"/>
        </w:numPr>
      </w:pPr>
      <w:r>
        <w:rPr/>
        <w:t xml:space="preserve">Contrargumentos sobre la posibilidad de que los nazis hubieran ganado la guerra
</w:t>
      </w:r>
    </w:p>
    <w:p>
      <w:pPr>
        <w:spacing w:after="0"/>
        <w:numPr>
          <w:ilvl w:val="0"/>
          <w:numId w:val="2"/>
        </w:numPr>
      </w:pPr>
      <w:r>
        <w:rPr/>
        <w:t xml:space="preserve">Visión equilibrada sobre los eventos históricos de la Segunda Guerra Mundial
</w:t>
      </w:r>
    </w:p>
    <w:p>
      <w:pPr>
        <w:spacing w:after="0"/>
        <w:numPr>
          <w:ilvl w:val="0"/>
          <w:numId w:val="2"/>
        </w:numPr>
      </w:pPr>
      <w:r>
        <w:rPr/>
        <w:t xml:space="preserve">Fuentes confiables para obtener información precisa sobre la Segunda Guerra Mundial
</w:t>
      </w:r>
    </w:p>
    <w:p>
      <w:pPr>
        <w:spacing w:after="0"/>
        <w:numPr>
          <w:ilvl w:val="0"/>
          <w:numId w:val="2"/>
        </w:numPr>
      </w:pPr>
      <w:r>
        <w:rPr/>
        <w:t xml:space="preserve">Análisis de las posibilidades de que los nazis hubieran ganado la guerra
</w:t>
      </w:r>
    </w:p>
    <w:p>
      <w:pPr>
        <w:spacing w:after="0"/>
        <w:numPr>
          <w:ilvl w:val="0"/>
          <w:numId w:val="2"/>
        </w:numPr>
      </w:pPr>
      <w:r>
        <w:rPr/>
        <w:t xml:space="preserve">Perspectivas alternativas sobre el resultado de la Segunda Guerra Mundial
</w:t>
      </w:r>
    </w:p>
    <w:p>
      <w:pPr>
        <w:numPr>
          <w:ilvl w:val="0"/>
          <w:numId w:val="2"/>
        </w:numPr>
      </w:pPr>
      <w:r>
        <w:rPr/>
        <w:t xml:space="preserve">Evaluación crítica de los comentarios en plataformas como YouTube sobre eventos históricos</w:t>
      </w:r>
    </w:p>
    <w:p>
      <w:pPr>
        <w:pStyle w:val="Heading1"/>
      </w:pPr>
      <w:bookmarkStart w:id="6" w:name="_Toc6"/>
      <w:r>
        <w:t>Report location:</w:t>
      </w:r>
      <w:bookmarkEnd w:id="6"/>
    </w:p>
    <w:p>
      <w:hyperlink r:id="rId8" w:history="1">
        <w:r>
          <w:rPr>
            <w:color w:val="2980b9"/>
            <w:u w:val="single"/>
          </w:rPr>
          <w:t xml:space="preserve">https://www.fullpicture.app/item/2b53eb17081dc65cf72d73433ad613ff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2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olc2HkuFf4" TargetMode="External"/><Relationship Id="rId8" Type="http://schemas.openxmlformats.org/officeDocument/2006/relationships/hyperlink" Target="https://www.fullpicture.app/item/2b53eb17081dc65cf72d73433ad613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2024-01-22T17:10:20+01:00</dcterms:created>
  <dcterms:modified xsi:type="dcterms:W3CDTF">2024-01-22T17:10:20+01:00</dcterms:modified>
</cp:coreProperties>
</file>

<file path=docProps/custom.xml><?xml version="1.0" encoding="utf-8"?>
<Properties xmlns="http://schemas.openxmlformats.org/officeDocument/2006/custom-properties" xmlns:vt="http://schemas.openxmlformats.org/officeDocument/2006/docPropsVTypes"/>
</file>