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Faceted Branched Nickel Nanoparticles with Tunable Branch Length for High‐Activity Electrocatalytic Oxidation of Biomass - Poerwoprajitno - 2020 - Angewandte Chemie International Edition - Wiley Online Library</w:t>
      </w:r>
      <w:br/>
      <w:hyperlink r:id="rId7" w:history="1">
        <w:r>
          <w:rPr>
            <w:color w:val="2980b9"/>
            <w:u w:val="single"/>
          </w:rPr>
          <w:t xml:space="preserve">https://onlinelibrary.wiley.com/doi/10.1002/anie.202005489</w:t>
        </w:r>
      </w:hyperlink>
    </w:p>
    <w:p>
      <w:pPr>
        <w:pStyle w:val="Heading1"/>
      </w:pPr>
      <w:bookmarkStart w:id="2" w:name="_Toc2"/>
      <w:r>
        <w:t>Article summary:</w:t>
      </w:r>
      <w:bookmarkEnd w:id="2"/>
    </w:p>
    <w:p>
      <w:pPr>
        <w:jc w:val="both"/>
      </w:pPr>
      <w:r>
        <w:rPr/>
        <w:t xml:space="preserve">1. A new approach has been developed to synthesize highly monodisperse branched nickel nanoparticles with controlled branch length.</w:t>
      </w:r>
    </w:p>
    <w:p>
      <w:pPr>
        <w:jc w:val="both"/>
      </w:pPr>
      <w:r>
        <w:rPr/>
        <w:t xml:space="preserve">2. The branches of the nanoparticles have a high coverage of active facets, which improves their catalytic activity for electrocatalytic oxidation of biomass.</w:t>
      </w:r>
    </w:p>
    <w:p>
      <w:pPr>
        <w:jc w:val="both"/>
      </w:pPr>
      <w:r>
        <w:rPr/>
        <w:t xml:space="preserve">3. The uniformity and faceting of the branched nanoparticles is shown to improve activity for electrocatalytic oxidation of 5-hydroxymethylfurfural (HMF).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citations from other research papers. It also includes multiple authors from different institutions, which adds credibility to the article's findings. However, there are some potential biases that should be noted. For example, the authors may have a vested interest in promoting their own research, as they are affiliated with the institutions where the research was conducted. Additionally, there could be a bias towards presenting only one side of an argument or issue; while this article does provide some counterarguments, it does not explore them in depth or present both sides equally. Finally, there is no mention of possible risks associated with using these branched nickel nanoparticles for electrocatalytic oxidation of biomass; this should be addressed in future research.</w:t>
      </w:r>
    </w:p>
    <w:p>
      <w:pPr>
        <w:pStyle w:val="Heading1"/>
      </w:pPr>
      <w:bookmarkStart w:id="5" w:name="_Toc5"/>
      <w:r>
        <w:t>Topics for further research:</w:t>
      </w:r>
      <w:bookmarkEnd w:id="5"/>
    </w:p>
    <w:p>
      <w:pPr>
        <w:spacing w:after="0"/>
        <w:numPr>
          <w:ilvl w:val="0"/>
          <w:numId w:val="2"/>
        </w:numPr>
      </w:pPr>
      <w:r>
        <w:rPr/>
        <w:t xml:space="preserve">Electrocatalytic oxidation of biomass</w:t>
      </w:r>
    </w:p>
    <w:p>
      <w:pPr>
        <w:spacing w:after="0"/>
        <w:numPr>
          <w:ilvl w:val="0"/>
          <w:numId w:val="2"/>
        </w:numPr>
      </w:pPr>
      <w:r>
        <w:rPr/>
        <w:t xml:space="preserve">Risks associated with branched nickel nanoparticles</w:t>
      </w:r>
    </w:p>
    <w:p>
      <w:pPr>
        <w:spacing w:after="0"/>
        <w:numPr>
          <w:ilvl w:val="0"/>
          <w:numId w:val="2"/>
        </w:numPr>
      </w:pPr>
      <w:r>
        <w:rPr/>
        <w:t xml:space="preserve">Biomass conversion to biofuels</w:t>
      </w:r>
    </w:p>
    <w:p>
      <w:pPr>
        <w:spacing w:after="0"/>
        <w:numPr>
          <w:ilvl w:val="0"/>
          <w:numId w:val="2"/>
        </w:numPr>
      </w:pPr>
      <w:r>
        <w:rPr/>
        <w:t xml:space="preserve">Biomass electrocatalysis</w:t>
      </w:r>
    </w:p>
    <w:p>
      <w:pPr>
        <w:spacing w:after="0"/>
        <w:numPr>
          <w:ilvl w:val="0"/>
          <w:numId w:val="2"/>
        </w:numPr>
      </w:pPr>
      <w:r>
        <w:rPr/>
        <w:t xml:space="preserve">Biomass electrocatalytic oxidation</w:t>
      </w:r>
    </w:p>
    <w:p>
      <w:pPr>
        <w:numPr>
          <w:ilvl w:val="0"/>
          <w:numId w:val="2"/>
        </w:numPr>
      </w:pPr>
      <w:r>
        <w:rPr/>
        <w:t xml:space="preserve">Branched nickel nanoparticles for electrocatalysis</w:t>
      </w:r>
    </w:p>
    <w:p>
      <w:pPr>
        <w:pStyle w:val="Heading1"/>
      </w:pPr>
      <w:bookmarkStart w:id="6" w:name="_Toc6"/>
      <w:r>
        <w:t>Report location:</w:t>
      </w:r>
      <w:bookmarkEnd w:id="6"/>
    </w:p>
    <w:p>
      <w:hyperlink r:id="rId8" w:history="1">
        <w:r>
          <w:rPr>
            <w:color w:val="2980b9"/>
            <w:u w:val="single"/>
          </w:rPr>
          <w:t xml:space="preserve">https://www.fullpicture.app/item/2b650bc11fdba7bcab2aa2153ec7ae19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1E0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005489" TargetMode="External"/><Relationship Id="rId8" Type="http://schemas.openxmlformats.org/officeDocument/2006/relationships/hyperlink" Target="https://www.fullpicture.app/item/2b650bc11fdba7bcab2aa2153ec7ae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2023-02-20T08:27:02+01:00</dcterms:created>
  <dcterms:modified xsi:type="dcterms:W3CDTF">2023-02-20T08:27:02+01:00</dcterms:modified>
</cp:coreProperties>
</file>

<file path=docProps/custom.xml><?xml version="1.0" encoding="utf-8"?>
<Properties xmlns="http://schemas.openxmlformats.org/officeDocument/2006/custom-properties" xmlns:vt="http://schemas.openxmlformats.org/officeDocument/2006/docPropsVTypes"/>
</file>