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concentrated pomegranate juice on biomarkers of inflammation, oxidative stress, and sex hormones in overweight and obese women with polycystic ovary syndrome: A randomized controlled trial - PubMed</w:t>
      </w:r>
      <w:br/>
      <w:hyperlink r:id="rId7" w:history="1">
        <w:r>
          <w:rPr>
            <w:color w:val="2980b9"/>
            <w:u w:val="single"/>
          </w:rPr>
          <w:t xml:space="preserve">https://pubmed.ncbi.nlm.nih.gov/36654481/</w:t>
        </w:r>
      </w:hyperlink>
    </w:p>
    <w:p>
      <w:pPr>
        <w:pStyle w:val="Heading1"/>
      </w:pPr>
      <w:bookmarkStart w:id="2" w:name="_Toc2"/>
      <w:r>
        <w:t>Article summary:</w:t>
      </w:r>
      <w:bookmarkEnd w:id="2"/>
    </w:p>
    <w:p>
      <w:pPr>
        <w:jc w:val="both"/>
      </w:pPr>
      <w:r>
        <w:rPr/>
        <w:t xml:space="preserve">1. This randomized controlled trial studied the effects of concentrated pomegranate juice on biomarkers of inflammation, oxidative stress, and sex hormones in overweight and obese women with polycystic ovary syndrome.2 Results showed that an 8-week supplementation concentrated pgranate juice could effectively improve testosterone levels in overweight and obese women with PCOS.</w:t>
      </w:r>
    </w:p>
    <w:p>
      <w:pPr>
        <w:jc w:val="both"/>
      </w:pPr>
      <w:r>
        <w:rPr/>
        <w:t xml:space="preserve">3. No significant differences were observed in luteinizing hormone (LH) and sex hormone-binding globulin (SHBG) levels and inflammation and oxidative stress factors between the two groups after adjustment for confounding variables.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is generally reliable and trustworthy as it is based on a randomized controlled trial which is considered to be the gold standard for research studies. The study was conducted over 8 weeks, which is a reasonable amount of time to observe any changes in the biomarkers being studied. The study also had a large sample size of 44 participants, which increases its reliability. Furthermore, the study was registered at www.irct.ir (IRCT20191109045383N1), which adds to its credibility as it shows that it has been approved by an independent body before being conducted. </w:t>
      </w:r>
    </w:p>
    <w:p>
      <w:pPr>
        <w:jc w:val="both"/>
      </w:pPr>
      <w:r>
        <w:rPr/>
        <w:t xml:space="preserve">The article does not appear to have any major biases or one-sided reporting as it presents both sides of the argument equally and objectively without making any unsupported claims or missing points of consideration. It also provides evidence for all claims throughout the article, such as citing previous studies that have been conducted on similar topics, which adds to its trustworthiness. Additionally, there does not appear to be any promotional content or partiality present in the article as it focuses solely on presenting scientific evidence rather than promoting any particular product or viewpoint. </w:t>
      </w:r>
    </w:p>
    <w:p>
      <w:pPr>
        <w:jc w:val="both"/>
      </w:pPr>
      <w:r>
        <w:rPr/>
        <w:t xml:space="preserve">The only potential issue with this article is that it does not mention any possible risks associated with consuming concentrated pomegranate juice, such as potential side effects or interactions with other medications or supplements that may be taken by participants in the study. However, this does not significantly detract from its overall reliability as this information can easily be found elsewhere if needed.</w:t>
      </w:r>
    </w:p>
    <w:p>
      <w:pPr>
        <w:pStyle w:val="Heading1"/>
      </w:pPr>
      <w:bookmarkStart w:id="5" w:name="_Toc5"/>
      <w:r>
        <w:t>Topics for further research:</w:t>
      </w:r>
      <w:bookmarkEnd w:id="5"/>
    </w:p>
    <w:p>
      <w:pPr>
        <w:spacing w:after="0"/>
        <w:numPr>
          <w:ilvl w:val="0"/>
          <w:numId w:val="2"/>
        </w:numPr>
      </w:pPr>
      <w:r>
        <w:rPr/>
        <w:t xml:space="preserve">Concentrated pomegranate juice side effects</w:t>
      </w:r>
    </w:p>
    <w:p>
      <w:pPr>
        <w:spacing w:after="0"/>
        <w:numPr>
          <w:ilvl w:val="0"/>
          <w:numId w:val="2"/>
        </w:numPr>
      </w:pPr>
      <w:r>
        <w:rPr/>
        <w:t xml:space="preserve">Interactions between concentrated pomegranate juice and medications</w:t>
      </w:r>
    </w:p>
    <w:p>
      <w:pPr>
        <w:spacing w:after="0"/>
        <w:numPr>
          <w:ilvl w:val="0"/>
          <w:numId w:val="2"/>
        </w:numPr>
      </w:pPr>
      <w:r>
        <w:rPr/>
        <w:t xml:space="preserve">Long-term effects of consuming concentrated pomegranate juice</w:t>
      </w:r>
    </w:p>
    <w:p>
      <w:pPr>
        <w:spacing w:after="0"/>
        <w:numPr>
          <w:ilvl w:val="0"/>
          <w:numId w:val="2"/>
        </w:numPr>
      </w:pPr>
      <w:r>
        <w:rPr/>
        <w:t xml:space="preserve">Potential health benefits of concentrated pomegranate juice</w:t>
      </w:r>
    </w:p>
    <w:p>
      <w:pPr>
        <w:spacing w:after="0"/>
        <w:numPr>
          <w:ilvl w:val="0"/>
          <w:numId w:val="2"/>
        </w:numPr>
      </w:pPr>
      <w:r>
        <w:rPr/>
        <w:t xml:space="preserve">Studies on the effects of concentrated pomegranate juice</w:t>
      </w:r>
    </w:p>
    <w:p>
      <w:pPr>
        <w:numPr>
          <w:ilvl w:val="0"/>
          <w:numId w:val="2"/>
        </w:numPr>
      </w:pPr>
      <w:r>
        <w:rPr/>
        <w:t xml:space="preserve">Nutritional content of concentrated pomegranate juice</w:t>
      </w:r>
    </w:p>
    <w:p>
      <w:pPr>
        <w:pStyle w:val="Heading1"/>
      </w:pPr>
      <w:bookmarkStart w:id="6" w:name="_Toc6"/>
      <w:r>
        <w:t>Report location:</w:t>
      </w:r>
      <w:bookmarkEnd w:id="6"/>
    </w:p>
    <w:p>
      <w:hyperlink r:id="rId8" w:history="1">
        <w:r>
          <w:rPr>
            <w:color w:val="2980b9"/>
            <w:u w:val="single"/>
          </w:rPr>
          <w:t xml:space="preserve">https://www.fullpicture.app/item/2c0329ae449436da3b70e5535fd762ca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1EE2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654481/" TargetMode="External"/><Relationship Id="rId8" Type="http://schemas.openxmlformats.org/officeDocument/2006/relationships/hyperlink" Target="https://www.fullpicture.app/item/2c0329ae449436da3b70e5535fd762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2023-02-21T16:33:36+01:00</dcterms:created>
  <dcterms:modified xsi:type="dcterms:W3CDTF">2023-02-21T16:33:36+01:00</dcterms:modified>
</cp:coreProperties>
</file>

<file path=docProps/custom.xml><?xml version="1.0" encoding="utf-8"?>
<Properties xmlns="http://schemas.openxmlformats.org/officeDocument/2006/custom-properties" xmlns:vt="http://schemas.openxmlformats.org/officeDocument/2006/docPropsVTypes"/>
</file>