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Whose Expertise Is It? Evidence for Autistic Adults as Critical Autism Experts - PMC</w:t>
      </w:r>
      <w:br/>
      <w:hyperlink r:id="rId7" w:history="1">
        <w:r>
          <w:rPr>
            <w:color w:val="2980b9"/>
            <w:u w:val="single"/>
          </w:rPr>
          <w:t xml:space="preserve">https://www.ncbi.nlm.nih.gov/pmc/articles/PMC5368186/</w:t>
        </w:r>
      </w:hyperlink>
    </w:p>
    <w:p>
      <w:pPr>
        <w:pStyle w:val="Heading1"/>
      </w:pPr>
      <w:bookmarkStart w:id="2" w:name="_Toc2"/>
      <w:r>
        <w:t>Article summary:</w:t>
      </w:r>
      <w:bookmarkEnd w:id="2"/>
    </w:p>
    <w:p>
      <w:pPr>
        <w:jc w:val="both"/>
      </w:pPr>
      <w:r>
        <w:rPr/>
        <w:t xml:space="preserve">1. Autistische Erwachsene haben mehr wissenschaftliches Wissen über Autismus als Nicht-Autisten.</w:t>
      </w:r>
    </w:p>
    <w:p>
      <w:pPr>
        <w:jc w:val="both"/>
      </w:pPr>
      <w:r>
        <w:rPr/>
        <w:t xml:space="preserve">2. Autistische Menschen betrachten Autismus eher als eine neutrale Unterschiedlichkeit oder Erfahrung und nicht als Krankheit.</w:t>
      </w:r>
    </w:p>
    <w:p>
      <w:pPr>
        <w:jc w:val="both"/>
      </w:pPr>
      <w:r>
        <w:rPr/>
        <w:t xml:space="preserve">3. Autistische Erwachsene sollten als Experten für Autismus betrachtet werden und in die Autismusforschung einbezogen werden.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oben genannte Artikel mit dem Titel "Whose Expertise Is It? Evidence for Autistic Adults as Critical Autism Experts" untersucht das Wissen und die Stigmatisierung von Autismus bei autistischen und nicht-autistischen Erwachsenen. Der Artikel stellt die Hypothese auf, dass autistische Erwachsene ein größeres Bewusstsein für wissenschaftliches Wissen über Autismus haben und Autismus weniger stigmatisierend beschreiben als nicht-autistische Menschen.</w:t>
      </w:r>
    </w:p>
    <w:p>
      <w:pPr>
        <w:jc w:val="both"/>
      </w:pPr>
      <w:r>
        <w:rPr/>
        <w:t xml:space="preserve"/>
      </w:r>
    </w:p>
    <w:p>
      <w:pPr>
        <w:jc w:val="both"/>
      </w:pPr>
      <w:r>
        <w:rPr/>
        <w:t xml:space="preserve">Der Artikel beginnt mit einer Einführung in die traditionelle Expertise über Autismus, die oft von Fachleuten stammt, die selbst nicht autistisch sind. Es wird argumentiert, dass das Verständnis und die Akzeptanz von Autismus durch das Zuhören autistischer Menschen erhöht werden könnten. Es wird auch darauf hingewiesen, dass viele autistische Gelehrte und Selbstvertreter Autismus als eine Form der Vielfalt betrachten und dass immer mehr Forscher Autismus in Bezug auf Stärken und Schwächen anstatt nur Defizite konzeptualisieren.</w:t>
      </w:r>
    </w:p>
    <w:p>
      <w:pPr>
        <w:jc w:val="both"/>
      </w:pPr>
      <w:r>
        <w:rPr/>
        <w:t xml:space="preserve"/>
      </w:r>
    </w:p>
    <w:p>
      <w:pPr>
        <w:jc w:val="both"/>
      </w:pPr>
      <w:r>
        <w:rPr/>
        <w:t xml:space="preserve">Es wird behauptet, dass autistische Erwachsene oft ein besseres Verständnis für ihre Mitautisten haben und medizinische Konstruktionen von Autismus ablehnen. Es wird jedoch nicht ausreichend aufgezeigt, wie diese Behauptungen gestützt werden oder welche Beweise dafür vorliegen. Es gibt keine spezifischen Studien oder Daten, die diese Aussagen unterstützen.</w:t>
      </w:r>
    </w:p>
    <w:p>
      <w:pPr>
        <w:jc w:val="both"/>
      </w:pPr>
      <w:r>
        <w:rPr/>
        <w:t xml:space="preserve"/>
      </w:r>
    </w:p>
    <w:p>
      <w:pPr>
        <w:jc w:val="both"/>
      </w:pPr>
      <w:r>
        <w:rPr/>
        <w:t xml:space="preserve">Der Artikel erwähnt auch eine wachsende Anzahl von Studien zur Stigmatisierung von Autismus bei nicht-autistischen Menschen. Diese Studien zeigen, dass ein höheres Wissen über Autismus und qualitativ hochwertige persönliche Verbindungen zu einer geringeren Stigmatisierung führen. Es wird jedoch nicht erwähnt, ob es ähnliche Studien gibt, die das Wissen und die Stigmatisierung von Autismus bei autistischen Menschen untersuchen.</w:t>
      </w:r>
    </w:p>
    <w:p>
      <w:pPr>
        <w:jc w:val="both"/>
      </w:pPr>
      <w:r>
        <w:rPr/>
        <w:t xml:space="preserve"/>
      </w:r>
    </w:p>
    <w:p>
      <w:pPr>
        <w:jc w:val="both"/>
      </w:pPr>
      <w:r>
        <w:rPr/>
        <w:t xml:space="preserve">Es wird argumentiert, dass autistische Menschen aufgrund ihrer einzigartigen Einblicke aus der Erfahrung des autistischen Lebens oft ein erhöhtes Wissen über Autismus als wissenschaftliches Konstrukt haben. Es wird jedoch nicht darauf eingegangen, wie dieses Wissen erworben wurde oder wie es sich von dem Wissen unterscheidet, das von Fachleuten auf dem Gebiet erworben wurde.</w:t>
      </w:r>
    </w:p>
    <w:p>
      <w:pPr>
        <w:jc w:val="both"/>
      </w:pPr>
      <w:r>
        <w:rPr/>
        <w:t xml:space="preserve"/>
      </w:r>
    </w:p>
    <w:p>
      <w:pPr>
        <w:jc w:val="both"/>
      </w:pPr>
      <w:r>
        <w:rPr/>
        <w:t xml:space="preserve">Der Artikel schließt mit der Feststellung, dass autistische Menschen in die Forschung und Gestaltung von Interventionen für Autismus einbezogen werden sollten. Es wird jedoch nicht ausreichend darauf eingegangen, wie dies umgesetzt werden könnte oder welche Herausforderungen dabei auftreten könnten.</w:t>
      </w:r>
    </w:p>
    <w:p>
      <w:pPr>
        <w:jc w:val="both"/>
      </w:pPr>
      <w:r>
        <w:rPr/>
        <w:t xml:space="preserve"/>
      </w:r>
    </w:p>
    <w:p>
      <w:pPr>
        <w:jc w:val="both"/>
      </w:pPr>
      <w:r>
        <w:rPr/>
        <w:t xml:space="preserve">Insgesamt lässt der Artikel wichtige Fragen offen und stützt seine Behauptungen nicht ausreichend mit Beweisen. Es fehlen spezifische Studien oder Daten, um die Aussagen zu unterstützen. Darüber hinaus werden mögliche Gegenargumente oder alternative Perspektiven nicht ausreichend berücksichtigt. Der Artikel scheint auch eine Voreingenommenheit zugunsten autistischer Expertise zu haben, ohne die möglichen Risiken oder Herausforderungen einer solchen Herangehensweise angemessen zu berücksichtigen.</w:t>
      </w:r>
    </w:p>
    <w:p>
      <w:pPr>
        <w:jc w:val="both"/>
      </w:pPr>
      <w:r>
        <w:rPr/>
        <w:t xml:space="preserve"/>
      </w:r>
    </w:p>
    <w:p>
      <w:pPr>
        <w:jc w:val="both"/>
      </w:pPr>
      <w:r>
        <w:rPr/>
        <w:t xml:space="preserve">Es ist wichtig anzumerken, dass diese Analyse auf dem vorliegenden Text basiert und möglicherweise weitere Informationen oder Forschungsergebnisse berücksichtigen müsste, um eine umfassendere Bewertung des Artikels vorzunehmen.</w:t>
      </w:r>
    </w:p>
    <w:p>
      <w:pPr>
        <w:pStyle w:val="Heading1"/>
      </w:pPr>
      <w:bookmarkStart w:id="5" w:name="_Toc5"/>
      <w:r>
        <w:t>Topics for further research:</w:t>
      </w:r>
      <w:bookmarkEnd w:id="5"/>
    </w:p>
    <w:p>
      <w:pPr>
        <w:spacing w:after="0"/>
        <w:numPr>
          <w:ilvl w:val="0"/>
          <w:numId w:val="2"/>
        </w:numPr>
      </w:pPr>
      <w:r>
        <w:rPr/>
        <w:t xml:space="preserve">Autistic adults' understanding of autism and rejection of medical constructions
</w:t>
      </w:r>
    </w:p>
    <w:p>
      <w:pPr>
        <w:spacing w:after="0"/>
        <w:numPr>
          <w:ilvl w:val="0"/>
          <w:numId w:val="2"/>
        </w:numPr>
      </w:pPr>
      <w:r>
        <w:rPr/>
        <w:t xml:space="preserve">Studies on knowledge and stigma of autism in autistic individuals
</w:t>
      </w:r>
    </w:p>
    <w:p>
      <w:pPr>
        <w:spacing w:after="0"/>
        <w:numPr>
          <w:ilvl w:val="0"/>
          <w:numId w:val="2"/>
        </w:numPr>
      </w:pPr>
      <w:r>
        <w:rPr/>
        <w:t xml:space="preserve">Acquisition of unique knowledge about autism by autistic individuals
</w:t>
      </w:r>
    </w:p>
    <w:p>
      <w:pPr>
        <w:spacing w:after="0"/>
        <w:numPr>
          <w:ilvl w:val="0"/>
          <w:numId w:val="2"/>
        </w:numPr>
      </w:pPr>
      <w:r>
        <w:rPr/>
        <w:t xml:space="preserve">Inclusion of autistic individuals in autism research and intervention design
</w:t>
      </w:r>
    </w:p>
    <w:p>
      <w:pPr>
        <w:spacing w:after="0"/>
        <w:numPr>
          <w:ilvl w:val="0"/>
          <w:numId w:val="2"/>
        </w:numPr>
      </w:pPr>
      <w:r>
        <w:rPr/>
        <w:t xml:space="preserve">Challenges and risks of involving autistic expertise in research and intervention
</w:t>
      </w:r>
    </w:p>
    <w:p>
      <w:pPr>
        <w:numPr>
          <w:ilvl w:val="0"/>
          <w:numId w:val="2"/>
        </w:numPr>
      </w:pPr>
      <w:r>
        <w:rPr/>
        <w:t xml:space="preserve">Alternative perspectives on autism expertise and its implications</w:t>
      </w:r>
    </w:p>
    <w:p>
      <w:pPr>
        <w:pStyle w:val="Heading1"/>
      </w:pPr>
      <w:bookmarkStart w:id="6" w:name="_Toc6"/>
      <w:r>
        <w:t>Report location:</w:t>
      </w:r>
      <w:bookmarkEnd w:id="6"/>
    </w:p>
    <w:p>
      <w:hyperlink r:id="rId8" w:history="1">
        <w:r>
          <w:rPr>
            <w:color w:val="2980b9"/>
            <w:u w:val="single"/>
          </w:rPr>
          <w:t xml:space="preserve">https://www.fullpicture.app/item/2c88f6ce23a4ff7fcf1c8ab03e1bb180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FC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368186/" TargetMode="External"/><Relationship Id="rId8" Type="http://schemas.openxmlformats.org/officeDocument/2006/relationships/hyperlink" Target="https://www.fullpicture.app/item/2c88f6ce23a4ff7fcf1c8ab03e1bb1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2024-07-11T19:40:48+02:00</dcterms:created>
  <dcterms:modified xsi:type="dcterms:W3CDTF">2024-07-11T19:40:48+02:00</dcterms:modified>
</cp:coreProperties>
</file>

<file path=docProps/custom.xml><?xml version="1.0" encoding="utf-8"?>
<Properties xmlns="http://schemas.openxmlformats.org/officeDocument/2006/custom-properties" xmlns:vt="http://schemas.openxmlformats.org/officeDocument/2006/docPropsVTypes"/>
</file>