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Информация о доставке</w:t>
      </w:r>
      <w:br/>
      <w:hyperlink r:id="rId7" w:history="1">
        <w:r>
          <w:rPr>
            <w:color w:val="2980b9"/>
            <w:u w:val="single"/>
          </w:rPr>
          <w:t xml:space="preserve">https://www.olditherm.com.ua/delivery.html</w:t>
        </w:r>
      </w:hyperlink>
    </w:p>
    <w:p>
      <w:pPr>
        <w:pStyle w:val="Heading1"/>
      </w:pPr>
      <w:bookmarkStart w:id="2" w:name="_Toc2"/>
      <w:r>
        <w:t>Article summary:</w:t>
      </w:r>
      <w:bookmarkEnd w:id="2"/>
    </w:p>
    <w:p>
      <w:pPr>
        <w:jc w:val="both"/>
      </w:pPr>
      <w:r>
        <w:rPr/>
        <w:t xml:space="preserve">1. The relational data model was introduced by Edgar Codd in 1969 and is made up of a collection of tables.</w:t>
      </w:r>
    </w:p>
    <w:p>
      <w:pPr>
        <w:jc w:val="both"/>
      </w:pPr>
      <w:r>
        <w:rPr/>
        <w:t xml:space="preserve">2. Tables in a relational database are composed of rows (records) and columns (fields).</w:t>
      </w:r>
    </w:p>
    <w:p>
      <w:pPr>
        <w:jc w:val="both"/>
      </w:pPr>
      <w:r>
        <w:rPr/>
        <w:t xml:space="preserve">3. The primary key is a unique field that identifies each record in a table, and indexes can be used to ensure logical sequence of records.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written in Russian. However, based on the translation provided, the article seems to be a technical explanation of the relational data model. It does not appear to contain any biases or unsupported claims. However, it may be difficult for non-technical readers to understand without prior knowledge of database management systems and relational algebra.</w:t>
      </w:r>
    </w:p>
    <w:p>
      <w:pPr>
        <w:pStyle w:val="Heading1"/>
      </w:pPr>
      <w:bookmarkStart w:id="5" w:name="_Toc5"/>
      <w:r>
        <w:t>Topics for further research:</w:t>
      </w:r>
      <w:bookmarkEnd w:id="5"/>
    </w:p>
    <w:p>
      <w:pPr>
        <w:spacing w:after="0"/>
        <w:numPr>
          <w:ilvl w:val="0"/>
          <w:numId w:val="2"/>
        </w:numPr>
      </w:pPr>
      <w:r>
        <w:rPr/>
        <w:t xml:space="preserve">Introduction to database management systems
</w:t>
      </w:r>
    </w:p>
    <w:p>
      <w:pPr>
        <w:spacing w:after="0"/>
        <w:numPr>
          <w:ilvl w:val="0"/>
          <w:numId w:val="2"/>
        </w:numPr>
      </w:pPr>
      <w:r>
        <w:rPr/>
        <w:t xml:space="preserve">Relational algebra and its applications
</w:t>
      </w:r>
    </w:p>
    <w:p>
      <w:pPr>
        <w:spacing w:after="0"/>
        <w:numPr>
          <w:ilvl w:val="0"/>
          <w:numId w:val="2"/>
        </w:numPr>
      </w:pPr>
      <w:r>
        <w:rPr/>
        <w:t xml:space="preserve">Normalization techniques in database design
</w:t>
      </w:r>
    </w:p>
    <w:p>
      <w:pPr>
        <w:spacing w:after="0"/>
        <w:numPr>
          <w:ilvl w:val="0"/>
          <w:numId w:val="2"/>
        </w:numPr>
      </w:pPr>
      <w:r>
        <w:rPr/>
        <w:t xml:space="preserve">SQL queries and data manipulation
</w:t>
      </w:r>
    </w:p>
    <w:p>
      <w:pPr>
        <w:spacing w:after="0"/>
        <w:numPr>
          <w:ilvl w:val="0"/>
          <w:numId w:val="2"/>
        </w:numPr>
      </w:pPr>
      <w:r>
        <w:rPr/>
        <w:t xml:space="preserve">Comparison of relational and non-relational databases
</w:t>
      </w:r>
    </w:p>
    <w:p>
      <w:pPr>
        <w:numPr>
          <w:ilvl w:val="0"/>
          <w:numId w:val="2"/>
        </w:numPr>
      </w:pPr>
      <w:r>
        <w:rPr/>
        <w:t xml:space="preserve">Emerging trends in database technology</w:t>
      </w:r>
    </w:p>
    <w:p>
      <w:pPr>
        <w:pStyle w:val="Heading1"/>
      </w:pPr>
      <w:bookmarkStart w:id="6" w:name="_Toc6"/>
      <w:r>
        <w:t>Report location:</w:t>
      </w:r>
      <w:bookmarkEnd w:id="6"/>
    </w:p>
    <w:p>
      <w:hyperlink r:id="rId8" w:history="1">
        <w:r>
          <w:rPr>
            <w:color w:val="2980b9"/>
            <w:u w:val="single"/>
          </w:rPr>
          <w:t xml:space="preserve">https://www.fullpicture.app/item/2c99cd1f3494fb8aee21ac6018428561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6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itherm.com.ua/delivery.html" TargetMode="External"/><Relationship Id="rId8" Type="http://schemas.openxmlformats.org/officeDocument/2006/relationships/hyperlink" Target="https://www.fullpicture.app/item/2c99cd1f3494fb8aee21ac6018428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2023-12-28T23:24:15+01:00</dcterms:created>
  <dcterms:modified xsi:type="dcterms:W3CDTF">2023-12-28T23:24:15+01:00</dcterms:modified>
</cp:coreProperties>
</file>

<file path=docProps/custom.xml><?xml version="1.0" encoding="utf-8"?>
<Properties xmlns="http://schemas.openxmlformats.org/officeDocument/2006/custom-properties" xmlns:vt="http://schemas.openxmlformats.org/officeDocument/2006/docPropsVTypes"/>
</file>