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 shares how it leverages AI throughout the business | ZDNET</w:t>
      </w:r>
      <w:br/>
      <w:hyperlink r:id="rId7" w:history="1">
        <w:r>
          <w:rPr>
            <w:color w:val="2980b9"/>
            <w:u w:val="single"/>
          </w:rPr>
          <w:t xml:space="preserve">https://www.zdnet.com/article/amazon-shares-how-it-leverages-ai-throughout-the-business/</w:t>
        </w:r>
      </w:hyperlink>
    </w:p>
    <w:p>
      <w:pPr>
        <w:pStyle w:val="Heading1"/>
      </w:pPr>
      <w:bookmarkStart w:id="2" w:name="_Toc2"/>
      <w:r>
        <w:t>Article summary:</w:t>
      </w:r>
      <w:bookmarkEnd w:id="2"/>
    </w:p>
    <w:p>
      <w:pPr>
        <w:jc w:val="both"/>
      </w:pPr>
      <w:r>
        <w:rPr/>
        <w:t xml:space="preserve">1. Amazon showcased its AI credentials at its inaugural re:Mars conference, highlighting how it uses AI across its e-commerce operations.</w:t>
      </w:r>
    </w:p>
    <w:p>
      <w:pPr>
        <w:jc w:val="both"/>
      </w:pPr>
      <w:r>
        <w:rPr/>
        <w:t xml:space="preserve">2. Amazon revealed new fulfillment center robots, StyleSnap, and details about the technology that drives its Amazon Go stores.</w:t>
      </w:r>
    </w:p>
    <w:p>
      <w:pPr>
        <w:jc w:val="both"/>
      </w:pPr>
      <w:r>
        <w:rPr/>
        <w:t xml:space="preserve">3. Jeff Wilke and Dilip Kumar discussed how Amazon has integrated data scientists into teams focused on customer experience and used synthetic data sets to solve object identification problems for Amazon Go stores.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an overview of the ways in which Amazon leverages AI throughout its business operations. It provides a detailed description of the keynote speech given by Jeff Wilke and Dilip Kumar at the re:Mars conference, as well as information about new technologies such as Pegasus and Xanthus robots, StyleSnap, and Amazon Go stores. The article also provides some insight into how Amazon has integrated data scientists into teams focused on customer experience and used synthetic data sets to solve object identification problems for Amazon Go stores. </w:t>
      </w:r>
    </w:p>
    <w:p>
      <w:pPr>
        <w:jc w:val="both"/>
      </w:pPr>
      <w:r>
        <w:rPr/>
        <w:t xml:space="preserve">However, there are some potential biases in the article that should be noted. For example, while the article does provide some detail about how Amazon is leveraging AI throughout its business operations, it does not provide any information about potential risks associated with these technologies or any counterarguments to their use. Additionally, while the article does mention that “Amazon has been a technology company from the start” it does not explore this claim further or provide evidence to support it. Finally, while the article does provide some detail about new technologies such as Pegasus and Xanthus robots, StyleSnap, and Amazon Go stores, it does not provide any information about other companies who may be using similar technologies or competing with Amazon in this space.</w:t>
      </w:r>
    </w:p>
    <w:p>
      <w:pPr>
        <w:pStyle w:val="Heading1"/>
      </w:pPr>
      <w:bookmarkStart w:id="5" w:name="_Toc5"/>
      <w:r>
        <w:t>Topics for further research:</w:t>
      </w:r>
      <w:bookmarkEnd w:id="5"/>
    </w:p>
    <w:p>
      <w:pPr>
        <w:spacing w:after="0"/>
        <w:numPr>
          <w:ilvl w:val="0"/>
          <w:numId w:val="2"/>
        </w:numPr>
      </w:pPr>
      <w:r>
        <w:rPr/>
        <w:t xml:space="preserve">Potential risks associated with AI technologies</w:t>
      </w:r>
    </w:p>
    <w:p>
      <w:pPr>
        <w:spacing w:after="0"/>
        <w:numPr>
          <w:ilvl w:val="0"/>
          <w:numId w:val="2"/>
        </w:numPr>
      </w:pPr>
      <w:r>
        <w:rPr/>
        <w:t xml:space="preserve">Counterarguments to the use of AI technologies</w:t>
      </w:r>
    </w:p>
    <w:p>
      <w:pPr>
        <w:spacing w:after="0"/>
        <w:numPr>
          <w:ilvl w:val="0"/>
          <w:numId w:val="2"/>
        </w:numPr>
      </w:pPr>
      <w:r>
        <w:rPr/>
        <w:t xml:space="preserve">Evidence to support Amazon as a technology company</w:t>
      </w:r>
    </w:p>
    <w:p>
      <w:pPr>
        <w:spacing w:after="0"/>
        <w:numPr>
          <w:ilvl w:val="0"/>
          <w:numId w:val="2"/>
        </w:numPr>
      </w:pPr>
      <w:r>
        <w:rPr/>
        <w:t xml:space="preserve">Companies competing with Amazon in AI technologies</w:t>
      </w:r>
    </w:p>
    <w:p>
      <w:pPr>
        <w:spacing w:after="0"/>
        <w:numPr>
          <w:ilvl w:val="0"/>
          <w:numId w:val="2"/>
        </w:numPr>
      </w:pPr>
      <w:r>
        <w:rPr/>
        <w:t xml:space="preserve">Impact of AI technologies on customer experience</w:t>
      </w:r>
    </w:p>
    <w:p>
      <w:pPr>
        <w:numPr>
          <w:ilvl w:val="0"/>
          <w:numId w:val="2"/>
        </w:numPr>
      </w:pPr>
      <w:r>
        <w:rPr/>
        <w:t xml:space="preserve">Synthetic data sets for object identification</w:t>
      </w:r>
    </w:p>
    <w:p>
      <w:pPr>
        <w:pStyle w:val="Heading1"/>
      </w:pPr>
      <w:bookmarkStart w:id="6" w:name="_Toc6"/>
      <w:r>
        <w:t>Report location:</w:t>
      </w:r>
      <w:bookmarkEnd w:id="6"/>
    </w:p>
    <w:p>
      <w:hyperlink r:id="rId8" w:history="1">
        <w:r>
          <w:rPr>
            <w:color w:val="2980b9"/>
            <w:u w:val="single"/>
          </w:rPr>
          <w:t xml:space="preserve">https://www.fullpicture.app/item/2cddaa35389d495fc817bc30dd364bfe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90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net.com/article/amazon-shares-how-it-leverages-ai-throughout-the-business/" TargetMode="External"/><Relationship Id="rId8" Type="http://schemas.openxmlformats.org/officeDocument/2006/relationships/hyperlink" Target="https://www.fullpicture.app/item/2cddaa35389d495fc817bc30dd364b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2023-02-24T00:46:21+01:00</dcterms:created>
  <dcterms:modified xsi:type="dcterms:W3CDTF">2023-02-24T00:46:21+01:00</dcterms:modified>
</cp:coreProperties>
</file>

<file path=docProps/custom.xml><?xml version="1.0" encoding="utf-8"?>
<Properties xmlns="http://schemas.openxmlformats.org/officeDocument/2006/custom-properties" xmlns:vt="http://schemas.openxmlformats.org/officeDocument/2006/docPropsVTypes"/>
</file>