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validation of tape springs to be used as thin-walled space structures - ScienceDirect</w:t>
      </w:r>
      <w:br/>
      <w:hyperlink r:id="rId7" w:history="1">
        <w:r>
          <w:rPr>
            <w:color w:val="2980b9"/>
            <w:u w:val="single"/>
          </w:rPr>
          <w:t xml:space="preserve">https://www.sciencedirect.com/science/article/pii/S0022460X18300221</w:t>
        </w:r>
      </w:hyperlink>
    </w:p>
    <w:p>
      <w:pPr>
        <w:pStyle w:val="Heading1"/>
      </w:pPr>
      <w:bookmarkStart w:id="2" w:name="_Toc2"/>
      <w:r>
        <w:t>Article summary:</w:t>
      </w:r>
      <w:bookmarkEnd w:id="2"/>
    </w:p>
    <w:p>
      <w:pPr>
        <w:jc w:val="both"/>
      </w:pPr>
      <w:r>
        <w:rPr/>
        <w:t xml:space="preserve">1. 薄壁弹性结构在太空中的行为引发了许多问题，需要准确的数值模型和实验测试来回答这些问题。</w:t>
      </w:r>
    </w:p>
    <w:p>
      <w:pPr>
        <w:jc w:val="both"/>
      </w:pPr>
      <w:r>
        <w:rPr/>
        <w:t xml:space="preserve">2. 本研究通过实验验证了一种代表薄壁柔性结构的带簧在静态和振动载荷下的响应，并比较了单曲面和双曲面设计的材料参数。</w:t>
      </w:r>
    </w:p>
    <w:p>
      <w:pPr>
        <w:jc w:val="both"/>
      </w:pPr>
      <w:r>
        <w:rPr/>
        <w:t xml:space="preserve">3. 结果表明，薄壁结构对微小扰动非常敏感，因此适当的实验测试是预测稳定性的关键要求。双曲面带簧提供了比直线带簧更接近实验结果的结果。</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作为一篇科学论文，该文章并没有明显的偏见或宣传内容。然而，它可能存在一些缺失的考虑点和未探索的反驳。</w:t>
      </w:r>
    </w:p>
    <w:p>
      <w:pPr>
        <w:jc w:val="both"/>
      </w:pPr>
      <w:r>
        <w:rPr/>
        <w:t xml:space="preserve"/>
      </w:r>
    </w:p>
    <w:p>
      <w:pPr>
        <w:jc w:val="both"/>
      </w:pPr>
      <w:r>
        <w:rPr/>
        <w:t xml:space="preserve">首先，文章提到了在低地球轨道中使用薄壁柔性结构的问题，并指出了这些结构在不断变化的环境条件下的行为引起了许多问题。然而，文章并没有详细说明这些问题是什么，也没有提供更多关于这些问题的背景信息。</w:t>
      </w:r>
    </w:p>
    <w:p>
      <w:pPr>
        <w:jc w:val="both"/>
      </w:pPr>
      <w:r>
        <w:rPr/>
        <w:t xml:space="preserve"/>
      </w:r>
    </w:p>
    <w:p>
      <w:pPr>
        <w:jc w:val="both"/>
      </w:pPr>
      <w:r>
        <w:rPr/>
        <w:t xml:space="preserve">其次，在描述实验结果时，文章只提到了材料参数和振动测试结果之间的比较，并没有提供更多关于实验设计和执行方面的信息。例如，文章没有说明如何选择测试参数或如何控制实验条件以确保可重复性。</w:t>
      </w:r>
    </w:p>
    <w:p>
      <w:pPr>
        <w:jc w:val="both"/>
      </w:pPr>
      <w:r>
        <w:rPr/>
        <w:t xml:space="preserve"/>
      </w:r>
    </w:p>
    <w:p>
      <w:pPr>
        <w:jc w:val="both"/>
      </w:pPr>
      <w:r>
        <w:rPr/>
        <w:t xml:space="preserve">此外，在讨论结果时，文章强调了薄壁结构对微小扰动的高敏感性，并指出这使得稳定性预测成为必要。然而，文章并没有进一步探讨如何应对这种高敏感性或如何减少风险。</w:t>
      </w:r>
    </w:p>
    <w:p>
      <w:pPr>
        <w:jc w:val="both"/>
      </w:pPr>
      <w:r>
        <w:rPr/>
        <w:t xml:space="preserve"/>
      </w:r>
    </w:p>
    <w:p>
      <w:pPr>
        <w:jc w:val="both"/>
      </w:pPr>
      <w:r>
        <w:rPr/>
        <w:t xml:space="preserve">最后，在讨论结论时，文章建议使用双曲面形状的胶带弹簧作为薄壁柔性结构更好地模拟实际情况。然而，该建议似乎缺乏充分证据支持，并且可能需要更多实验验证。</w:t>
      </w:r>
    </w:p>
    <w:p>
      <w:pPr>
        <w:jc w:val="both"/>
      </w:pPr>
      <w:r>
        <w:rPr/>
        <w:t xml:space="preserve"/>
      </w:r>
    </w:p>
    <w:p>
      <w:pPr>
        <w:jc w:val="both"/>
      </w:pPr>
      <w:r>
        <w:rPr/>
        <w:t xml:space="preserve">总之，尽管该文章并没有明显偏见或宣传内容，但它可能存在一些缺失考虑点和未探索反驳。此外，在提出建议时需要更多证据支持。</w:t>
      </w:r>
    </w:p>
    <w:p>
      <w:pPr>
        <w:pStyle w:val="Heading1"/>
      </w:pPr>
      <w:bookmarkStart w:id="5" w:name="_Toc5"/>
      <w:r>
        <w:t>Topics for further research:</w:t>
      </w:r>
      <w:bookmarkEnd w:id="5"/>
    </w:p>
    <w:p>
      <w:pPr>
        <w:spacing w:after="0"/>
        <w:numPr>
          <w:ilvl w:val="0"/>
          <w:numId w:val="2"/>
        </w:numPr>
      </w:pPr>
      <w:r>
        <w:rPr/>
        <w:t xml:space="preserve">Problems with flexible structures in low Earth orbit
</w:t>
      </w:r>
    </w:p>
    <w:p>
      <w:pPr>
        <w:spacing w:after="0"/>
        <w:numPr>
          <w:ilvl w:val="0"/>
          <w:numId w:val="2"/>
        </w:numPr>
      </w:pPr>
      <w:r>
        <w:rPr/>
        <w:t xml:space="preserve">Experimental design and control measures
</w:t>
      </w:r>
    </w:p>
    <w:p>
      <w:pPr>
        <w:spacing w:after="0"/>
        <w:numPr>
          <w:ilvl w:val="0"/>
          <w:numId w:val="2"/>
        </w:numPr>
      </w:pPr>
      <w:r>
        <w:rPr/>
        <w:t xml:space="preserve">Addressing high sensitivity and reducing risk
</w:t>
      </w:r>
    </w:p>
    <w:p>
      <w:pPr>
        <w:spacing w:after="0"/>
        <w:numPr>
          <w:ilvl w:val="0"/>
          <w:numId w:val="2"/>
        </w:numPr>
      </w:pPr>
      <w:r>
        <w:rPr/>
        <w:t xml:space="preserve">Evidence supporting the use of hyperboloid-shaped tape springs
</w:t>
      </w:r>
    </w:p>
    <w:p>
      <w:pPr>
        <w:spacing w:after="0"/>
        <w:numPr>
          <w:ilvl w:val="0"/>
          <w:numId w:val="2"/>
        </w:numPr>
      </w:pPr>
      <w:r>
        <w:rPr/>
        <w:t xml:space="preserve">Limitations and potential drawbacks of the proposed solution
</w:t>
      </w:r>
    </w:p>
    <w:p>
      <w:pPr>
        <w:numPr>
          <w:ilvl w:val="0"/>
          <w:numId w:val="2"/>
        </w:numPr>
      </w:pPr>
      <w:r>
        <w:rPr/>
        <w:t xml:space="preserve">Future research directions and areas for improvement</w:t>
      </w:r>
    </w:p>
    <w:p>
      <w:pPr>
        <w:pStyle w:val="Heading1"/>
      </w:pPr>
      <w:bookmarkStart w:id="6" w:name="_Toc6"/>
      <w:r>
        <w:t>Report location:</w:t>
      </w:r>
      <w:bookmarkEnd w:id="6"/>
    </w:p>
    <w:p>
      <w:hyperlink r:id="rId8" w:history="1">
        <w:r>
          <w:rPr>
            <w:color w:val="2980b9"/>
            <w:u w:val="single"/>
          </w:rPr>
          <w:t xml:space="preserve">https://www.fullpicture.app/item/2cf2fbd90e53729049db9e4e4fa6b58a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48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60X18300221" TargetMode="External"/><Relationship Id="rId8" Type="http://schemas.openxmlformats.org/officeDocument/2006/relationships/hyperlink" Target="https://www.fullpicture.app/item/2cf2fbd90e53729049db9e4e4fa6b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2024-01-10T22:33:54+01:00</dcterms:created>
  <dcterms:modified xsi:type="dcterms:W3CDTF">2024-01-10T22:33:54+01:00</dcterms:modified>
</cp:coreProperties>
</file>

<file path=docProps/custom.xml><?xml version="1.0" encoding="utf-8"?>
<Properties xmlns="http://schemas.openxmlformats.org/officeDocument/2006/custom-properties" xmlns:vt="http://schemas.openxmlformats.org/officeDocument/2006/docPropsVTypes"/>
</file>