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Boron on Fat Synthesis in Porcine Mammary Epithelial Cells | SpringerLink</w:t>
      </w:r>
      <w:br/>
      <w:hyperlink r:id="rId7" w:history="1">
        <w:r>
          <w:rPr>
            <w:color w:val="2980b9"/>
            <w:u w:val="single"/>
          </w:rPr>
          <w:t xml:space="preserve">https://link.springer.com/article/10.1007/s12011-023-03663-7</w:t>
        </w:r>
      </w:hyperlink>
    </w:p>
    <w:p>
      <w:pPr>
        <w:pStyle w:val="Heading1"/>
      </w:pPr>
      <w:bookmarkStart w:id="2" w:name="_Toc2"/>
      <w:r>
        <w:t>Article summary:</w:t>
      </w:r>
      <w:bookmarkEnd w:id="2"/>
    </w:p>
    <w:p>
      <w:pPr>
        <w:jc w:val="both"/>
      </w:pPr>
      <w:r>
        <w:rPr/>
        <w:t xml:space="preserve">1. Boron has regulatory effects on lipid metabolism and can promote milk fat synthesis in porcine mammary epithelial cells.</w:t>
      </w:r>
    </w:p>
    <w:p>
      <w:pPr>
        <w:jc w:val="both"/>
      </w:pPr>
      <w:r>
        <w:rPr/>
        <w:t xml:space="preserve">2. Low boron concentrations can promote cell proliferation and inhibit apoptosis in porcine mammary epithelial cells.</w:t>
      </w:r>
    </w:p>
    <w:p>
      <w:pPr>
        <w:jc w:val="both"/>
      </w:pPr>
      <w:r>
        <w:rPr/>
        <w:t xml:space="preserve">3. Boron supplementation during lactation may be beneficial for offspring growth and health by promoting milk fat production and mammary epithelial cell proliferation.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这篇文章的标题是《硼对猪乳腺上皮细胞脂肪合成的影响》，它探讨了硼对乳腺上皮细胞脂肪合成的影响。然而，文章存在一些问题和潜在的偏见。</w:t>
      </w:r>
    </w:p>
    <w:p>
      <w:pPr>
        <w:jc w:val="both"/>
      </w:pPr>
      <w:r>
        <w:rPr/>
        <w:t xml:space="preserve"/>
      </w:r>
    </w:p>
    <w:p>
      <w:pPr>
        <w:jc w:val="both"/>
      </w:pPr>
      <w:r>
        <w:rPr/>
        <w:t xml:space="preserve">首先，文章引用了一些来源，但没有提供链接或具体引用信息，使读者无法验证这些信息的准确性和可靠性。这可能导致片面报道和缺乏基于证据的主张。</w:t>
      </w:r>
    </w:p>
    <w:p>
      <w:pPr>
        <w:jc w:val="both"/>
      </w:pPr>
      <w:r>
        <w:rPr/>
        <w:t xml:space="preserve"/>
      </w:r>
    </w:p>
    <w:p>
      <w:pPr>
        <w:jc w:val="both"/>
      </w:pPr>
      <w:r>
        <w:rPr/>
        <w:t xml:space="preserve">其次，文章提到了硼对血液中胆固醇和三酰甘油水平的影响，但没有提供任何实验证据来支持这一观点。缺乏实验证据使得这个主张变得不可信，并且可能是无根据的。</w:t>
      </w:r>
    </w:p>
    <w:p>
      <w:pPr>
        <w:jc w:val="both"/>
      </w:pPr>
      <w:r>
        <w:rPr/>
        <w:t xml:space="preserve"/>
      </w:r>
    </w:p>
    <w:p>
      <w:pPr>
        <w:jc w:val="both"/>
      </w:pPr>
      <w:r>
        <w:rPr/>
        <w:t xml:space="preserve">此外，文章没有探讨硼可能带来的风险或副作用。虽然它提到了硼在人类和动物中具有调节脂质代谢、胚胎发育和能量底物利用等作用，但没有提及任何潜在的负面影响。这种不平衡地呈现只强调了硼的积极方面，而忽略了潜在的风险。</w:t>
      </w:r>
    </w:p>
    <w:p>
      <w:pPr>
        <w:jc w:val="both"/>
      </w:pPr>
      <w:r>
        <w:rPr/>
        <w:t xml:space="preserve"/>
      </w:r>
    </w:p>
    <w:p>
      <w:pPr>
        <w:jc w:val="both"/>
      </w:pPr>
      <w:r>
        <w:rPr/>
        <w:t xml:space="preserve">此外，在介绍部分中提到了乳腺上皮细胞增殖和乳汁产量之间的关系，但没有提供任何相关的研究或证据来支持这一观点。缺乏支持性的研究使得这个主张变得不可信。</w:t>
      </w:r>
    </w:p>
    <w:p>
      <w:pPr>
        <w:jc w:val="both"/>
      </w:pPr>
      <w:r>
        <w:rPr/>
        <w:t xml:space="preserve"/>
      </w:r>
    </w:p>
    <w:p>
      <w:pPr>
        <w:jc w:val="both"/>
      </w:pPr>
      <w:r>
        <w:rPr/>
        <w:t xml:space="preserve">最后，文章没有探讨硼对乳腺上皮细胞脂肪合成的机制或具体影响。它只是简单地提到了硼对脂肪合成的影响，但没有进一步解释或探索这个问题。这导致了信息的不完整和缺失。</w:t>
      </w:r>
    </w:p>
    <w:p>
      <w:pPr>
        <w:jc w:val="both"/>
      </w:pPr>
      <w:r>
        <w:rPr/>
        <w:t xml:space="preserve"/>
      </w:r>
    </w:p>
    <w:p>
      <w:pPr>
        <w:jc w:val="both"/>
      </w:pPr>
      <w:r>
        <w:rPr/>
        <w:t xml:space="preserve">总之，这篇文章存在一些问题和潜在的偏见，包括片面报道、无根据的主张、缺失的考虑点和未提供证据支持等。读者应该对其中提出的观点保持怀疑，并寻找更多可靠和全面的信息来评估硼对乳腺上皮细胞脂肪合成的影响。</w:t>
      </w:r>
    </w:p>
    <w:p>
      <w:pPr>
        <w:pStyle w:val="Heading1"/>
      </w:pPr>
      <w:bookmarkStart w:id="5" w:name="_Toc5"/>
      <w:r>
        <w:t>Topics for further research:</w:t>
      </w:r>
      <w:bookmarkEnd w:id="5"/>
    </w:p>
    <w:p>
      <w:pPr>
        <w:spacing w:after="0"/>
        <w:numPr>
          <w:ilvl w:val="0"/>
          <w:numId w:val="2"/>
        </w:numPr>
      </w:pPr>
      <w:r>
        <w:rPr/>
        <w:t xml:space="preserve">硼对乳腺上皮细胞脂肪合成的机制
</w:t>
      </w:r>
    </w:p>
    <w:p>
      <w:pPr>
        <w:spacing w:after="0"/>
        <w:numPr>
          <w:ilvl w:val="0"/>
          <w:numId w:val="2"/>
        </w:numPr>
      </w:pPr>
      <w:r>
        <w:rPr/>
        <w:t xml:space="preserve">硼对血液中胆固醇和三酰甘油水平的实验证据
</w:t>
      </w:r>
    </w:p>
    <w:p>
      <w:pPr>
        <w:spacing w:after="0"/>
        <w:numPr>
          <w:ilvl w:val="0"/>
          <w:numId w:val="2"/>
        </w:numPr>
      </w:pPr>
      <w:r>
        <w:rPr/>
        <w:t xml:space="preserve">硼可能带来的风险或副作用
</w:t>
      </w:r>
    </w:p>
    <w:p>
      <w:pPr>
        <w:spacing w:after="0"/>
        <w:numPr>
          <w:ilvl w:val="0"/>
          <w:numId w:val="2"/>
        </w:numPr>
      </w:pPr>
      <w:r>
        <w:rPr/>
        <w:t xml:space="preserve">乳腺上皮细胞增殖与乳汁产量之间的关系的研究或证据
</w:t>
      </w:r>
    </w:p>
    <w:p>
      <w:pPr>
        <w:spacing w:after="0"/>
        <w:numPr>
          <w:ilvl w:val="0"/>
          <w:numId w:val="2"/>
        </w:numPr>
      </w:pPr>
      <w:r>
        <w:rPr/>
        <w:t xml:space="preserve">硼对乳腺上皮细胞脂肪合成的具体影响
</w:t>
      </w:r>
    </w:p>
    <w:p>
      <w:pPr>
        <w:numPr>
          <w:ilvl w:val="0"/>
          <w:numId w:val="2"/>
        </w:numPr>
      </w:pPr>
      <w:r>
        <w:rPr/>
        <w:t xml:space="preserve">硼对乳腺上皮细胞脂肪合成的其他研究或发现</w:t>
      </w:r>
    </w:p>
    <w:p>
      <w:pPr>
        <w:pStyle w:val="Heading1"/>
      </w:pPr>
      <w:bookmarkStart w:id="6" w:name="_Toc6"/>
      <w:r>
        <w:t>Report location:</w:t>
      </w:r>
      <w:bookmarkEnd w:id="6"/>
    </w:p>
    <w:p>
      <w:hyperlink r:id="rId8" w:history="1">
        <w:r>
          <w:rPr>
            <w:color w:val="2980b9"/>
            <w:u w:val="single"/>
          </w:rPr>
          <w:t xml:space="preserve">https://www.fullpicture.app/item/2cf66e1709807f912ff0e72f7395551a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4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11-023-03663-7" TargetMode="External"/><Relationship Id="rId8" Type="http://schemas.openxmlformats.org/officeDocument/2006/relationships/hyperlink" Target="https://www.fullpicture.app/item/2cf66e1709807f912ff0e72f73955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2023-10-31T08:21:51+01:00</dcterms:created>
  <dcterms:modified xsi:type="dcterms:W3CDTF">2023-10-31T08:21:51+01:00</dcterms:modified>
</cp:coreProperties>
</file>

<file path=docProps/custom.xml><?xml version="1.0" encoding="utf-8"?>
<Properties xmlns="http://schemas.openxmlformats.org/officeDocument/2006/custom-properties" xmlns:vt="http://schemas.openxmlformats.org/officeDocument/2006/docPropsVTypes"/>
</file>