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销魂博士的个人空间_哔哩哔哩_bilibili</w:t>
      </w:r>
      <w:br/>
      <w:hyperlink r:id="rId7" w:history="1">
        <w:r>
          <w:rPr>
            <w:color w:val="2980b9"/>
            <w:u w:val="single"/>
          </w:rPr>
          <w:t xml:space="preserve">https://space.bilibili.com/479329087</w:t>
        </w:r>
      </w:hyperlink>
    </w:p>
    <w:p>
      <w:pPr>
        <w:pStyle w:val="Heading1"/>
      </w:pPr>
      <w:bookmarkStart w:id="2" w:name="_Toc2"/>
      <w:r>
        <w:t>Article summary:</w:t>
      </w:r>
      <w:bookmarkEnd w:id="2"/>
    </w:p>
    <w:p>
      <w:pPr>
        <w:jc w:val="both"/>
      </w:pPr>
      <w:r>
        <w:rPr/>
        <w:t xml:space="preserve">1. The article is about a personal space for the "Soul Selling Doctor" on Bilibili.</w:t>
      </w:r>
    </w:p>
    <w:p>
      <w:pPr>
        <w:jc w:val="both"/>
      </w:pPr>
      <w:r>
        <w:rPr/>
        <w:t xml:space="preserve">2. It recommends an image size of 2560*400 for custom header images, and supports JPG and PNG formats.</w:t>
      </w:r>
    </w:p>
    <w:p>
      <w:pPr>
        <w:jc w:val="both"/>
      </w:pPr>
      <w:r>
        <w:rPr/>
        <w:t xml:space="preserve">3. It provides instructions on how to upload the custom header image.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clear instructions on how to upload a custom header image for the “Soul Selling Doctor” on Bilibili. The article does not appear to have any biases or one-sided reporting, as it simply provides instructions on how to upload an image without making any claims or assertions. Furthermore, there are no unsupported claims or missing points of consideration in the article, as it only provides straightforward instructions on how to upload an image. Additionally, there are no missing evidence for the claims made in the article, as it does not make any claims that require evidence in order to be supported. There are also no unexplored counterarguments or promotional content present in the article, as it is simply providing instructions on how to upload an image. Lastly, there is no partiality present in the article, as it does not take sides or favor one opinion over another. In conclusion, this article appears to be reliable and trustworthy with regards to its content and potential biases.</w:t>
      </w:r>
    </w:p>
    <w:p>
      <w:pPr>
        <w:pStyle w:val="Heading1"/>
      </w:pPr>
      <w:bookmarkStart w:id="5" w:name="_Toc5"/>
      <w:r>
        <w:t>Topics for further research:</w:t>
      </w:r>
      <w:bookmarkEnd w:id="5"/>
    </w:p>
    <w:p>
      <w:pPr>
        <w:spacing w:after="0"/>
        <w:numPr>
          <w:ilvl w:val="0"/>
          <w:numId w:val="2"/>
        </w:numPr>
      </w:pPr>
      <w:r>
        <w:rPr/>
        <w:t xml:space="preserve">Bilibili custom header image</w:t>
      </w:r>
    </w:p>
    <w:p>
      <w:pPr>
        <w:spacing w:after="0"/>
        <w:numPr>
          <w:ilvl w:val="0"/>
          <w:numId w:val="2"/>
        </w:numPr>
      </w:pPr>
      <w:r>
        <w:rPr/>
        <w:t xml:space="preserve">Bilibili image upload guidelines</w:t>
      </w:r>
    </w:p>
    <w:p>
      <w:pPr>
        <w:spacing w:after="0"/>
        <w:numPr>
          <w:ilvl w:val="0"/>
          <w:numId w:val="2"/>
        </w:numPr>
      </w:pPr>
      <w:r>
        <w:rPr/>
        <w:t xml:space="preserve">Bilibili image size requirements</w:t>
      </w:r>
    </w:p>
    <w:p>
      <w:pPr>
        <w:spacing w:after="0"/>
        <w:numPr>
          <w:ilvl w:val="0"/>
          <w:numId w:val="2"/>
        </w:numPr>
      </w:pPr>
      <w:r>
        <w:rPr/>
        <w:t xml:space="preserve">Bilibili image format requirements</w:t>
      </w:r>
    </w:p>
    <w:p>
      <w:pPr>
        <w:spacing w:after="0"/>
        <w:numPr>
          <w:ilvl w:val="0"/>
          <w:numId w:val="2"/>
        </w:numPr>
      </w:pPr>
      <w:r>
        <w:rPr/>
        <w:t xml:space="preserve">Bilibili image upload tutorial</w:t>
      </w:r>
    </w:p>
    <w:p>
      <w:pPr>
        <w:numPr>
          <w:ilvl w:val="0"/>
          <w:numId w:val="2"/>
        </w:numPr>
      </w:pPr>
      <w:r>
        <w:rPr/>
        <w:t xml:space="preserve">Bilibili image upload best practices</w:t>
      </w:r>
    </w:p>
    <w:p>
      <w:pPr>
        <w:pStyle w:val="Heading1"/>
      </w:pPr>
      <w:bookmarkStart w:id="6" w:name="_Toc6"/>
      <w:r>
        <w:t>Report location:</w:t>
      </w:r>
      <w:bookmarkEnd w:id="6"/>
    </w:p>
    <w:p>
      <w:hyperlink r:id="rId8" w:history="1">
        <w:r>
          <w:rPr>
            <w:color w:val="2980b9"/>
            <w:u w:val="single"/>
          </w:rPr>
          <w:t xml:space="preserve">https://www.fullpicture.app/item/2d0e9bef127368d8826784e8ad7fdb20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8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ace.bilibili.com/479329087" TargetMode="External"/><Relationship Id="rId8" Type="http://schemas.openxmlformats.org/officeDocument/2006/relationships/hyperlink" Target="https://www.fullpicture.app/item/2d0e9bef127368d8826784e8ad7fdb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2023-02-23T10:19:32+01:00</dcterms:created>
  <dcterms:modified xsi:type="dcterms:W3CDTF">2023-02-23T10:19:32+01:00</dcterms:modified>
</cp:coreProperties>
</file>

<file path=docProps/custom.xml><?xml version="1.0" encoding="utf-8"?>
<Properties xmlns="http://schemas.openxmlformats.org/officeDocument/2006/custom-properties" xmlns:vt="http://schemas.openxmlformats.org/officeDocument/2006/docPropsVTypes"/>
</file>