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Microsoft Edge</w:t></w:r><w:br/><w:hyperlink r:id="rId7" w:history="1"><w:r><w:rPr><w:color w:val="2980b9"/><w:u w:val="single"/></w:rPr><w:t xml:space="preserve">https://www.microsoft.com/zh-cn/edge/update/109?form=MT00DC&channel=stable&version=109.0.1518.78</w:t></w:r></w:hyperlink></w:p><w:p><w:pPr><w:pStyle w:val="Heading1"/></w:pPr><w:bookmarkStart w:id="2" w:name="_Toc2"/><w:r><w:t>Article summary:</w:t></w:r><w:bookmarkEnd w:id="2"/></w:p><w:p><w:pPr><w:jc w:val="both"/></w:pPr><w:r><w:rPr/><w:t xml:space="preserve">1. Microsoft Edge is using optional cookies to improve user experience and display personalized advertising.</w:t></w:r></w:p><w:p><w:pPr><w:jc w:val="both"/></w:pPr><w:r><w:rPr/><w:t xml:space="preserve">2. Users can reject optional cookies, and only necessary cookies will be used.</w:t></w:r></w:p><w:p><w:pPr><w:jc w:val="both"/></w:pPr><w:r><w:rPr/><w:t xml:space="preserve">3. Microsoft Edge also uses third-party cookies for additional services.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terms of its content, as it provides a clear explanation of how Microsoft Edge uses optional cookies to improve user experience and display personalized advertising, as well as how users can reject optional cookies if they wish to do so. The article also mentions the use of third-party cookies for additional services, which adds further detail to the discussion. </w:t></w:r></w:p><w:p><w:pPr><w:jc w:val="both"/></w:pPr><w:r><w:rPr/><w:t xml:space="preserve">However, there are some potential biases in the article that should be noted. For example, the article does not provide any information about potential risks associated with using these types of cookies or any counterarguments that could be made against their use. Additionally, there is no mention of other browsers or services that may offer similar features or benefits, which could lead readers to believe that Microsoft Edge is the only option available for this type of service. Furthermore, there is no evidence provided to support any claims made in the article, which could lead readers to question its accuracy and reliability. Finally, there is a lack of impartiality in the article as it does not present both sides equally; instead it focuses solely on promoting Microsoft Edge’s services without providing an unbiased overview of all available options.</w:t></w:r></w:p><w:p><w:pPr><w:pStyle w:val="Heading1"/></w:pPr><w:bookmarkStart w:id="5" w:name="_Toc5"/><w:r><w:t>Topics for further research:</w:t></w:r><w:bookmarkEnd w:id="5"/></w:p><w:p><w:pPr><w:spacing w:after="0"/><w:numPr><w:ilvl w:val="0"/><w:numId w:val="2"/></w:numPr></w:pPr><w:r><w:rPr/><w:t xml:space="preserve">Risks associated with optional cookies</w:t></w:r></w:p><w:p><w:pPr><w:spacing w:after="0"/><w:numPr><w:ilvl w:val="0"/><w:numId w:val="2"/></w:numPr></w:pPr><w:r><w:rPr/><w:t xml:space="preserve">Alternatives to Microsoft Edge</w:t></w:r></w:p><w:p><w:pPr><w:spacing w:after="0"/><w:numPr><w:ilvl w:val="0"/><w:numId w:val="2"/></w:numPr></w:pPr><w:r><w:rPr/><w:t xml:space="preserve">Impact of third-party cookies</w:t></w:r></w:p><w:p><w:pPr><w:spacing w:after="0"/><w:numPr><w:ilvl w:val="0"/><w:numId w:val="2"/></w:numPr></w:pPr><w:r><w:rPr/><w:t xml:space="preserve">Advantages and disadvantages of personalized advertising</w:t></w:r></w:p><w:p><w:pPr><w:spacing w:after="0"/><w:numPr><w:ilvl w:val="0"/><w:numId w:val="2"/></w:numPr></w:pPr><w:r><w:rPr/><w:t xml:space="preserve">Data privacy and security implications of optional cookies</w:t></w:r></w:p><w:p><w:pPr><w:numPr><w:ilvl w:val="0"/><w:numId w:val="2"/></w:numPr></w:pPr><w:r><w:rPr/><w:t xml:space="preserve">Counterarguments against using optional cookies</w:t></w:r></w:p><w:p><w:pPr><w:pStyle w:val="Heading1"/></w:pPr><w:bookmarkStart w:id="6" w:name="_Toc6"/><w:r><w:t>Report location:</w:t></w:r><w:bookmarkEnd w:id="6"/></w:p><w:p><w:hyperlink r:id="rId8" w:history="1"><w:r><w:rPr><w:color w:val="2980b9"/><w:u w:val="single"/></w:rPr><w:t xml:space="preserve">https://www.fullpicture.app/item/2d16f3ad75534585456c4bba58cd833f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440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rosoft.com/zh-cn/edge/update/109?form=MT00DC&amp;channel=stable&amp;version=109.0.1518.78" TargetMode="External"/><Relationship Id="rId8" Type="http://schemas.openxmlformats.org/officeDocument/2006/relationships/hyperlink" Target="https://www.fullpicture.app/item/2d16f3ad75534585456c4bba58cd83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2023-03-04T01:47:06+01:00</dcterms:created>
  <dcterms:modified xsi:type="dcterms:W3CDTF">2023-03-04T01:47:06+01:00</dcterms:modified>
</cp:coreProperties>
</file>

<file path=docProps/custom.xml><?xml version="1.0" encoding="utf-8"?>
<Properties xmlns="http://schemas.openxmlformats.org/officeDocument/2006/custom-properties" xmlns:vt="http://schemas.openxmlformats.org/officeDocument/2006/docPropsVTypes"/>
</file>