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Traitor or Hero? The Black Musician Who Spied on His Own Community - YouTube</w:t></w:r><w:br/><w:hyperlink r:id="rId7" w:history="1"><w:r><w:rPr><w:color w:val="2980b9"/><w:u w:val="single"/></w:rPr><w:t xml:space="preserve">https://www.youtube.com/watch?v=znPAskvU9yc&list=TLPQMjkwODIwMjPjDTJSvQvDow&index=8&ab_channel=PBSOrigins</w:t></w:r></w:hyperlink></w:p><w:p><w:pPr><w:pStyle w:val="Heading1"/></w:pPr><w:bookmarkStart w:id="2" w:name="_Toc2"/><w:r><w:t>Article summary:</w:t></w:r><w:bookmarkEnd w:id="2"/></w:p><w:p><w:pPr><w:jc w:val="both"/></w:pPr><w:r><w:rPr/><w:t xml:space="preserve">1. Walter Loving, a famous Black band conductor and advocate for Black Americans, led a double life as a spy for the U.S. military.</w:t></w:r></w:p><w:p><w:pPr><w:jc w:val="both"/></w:pPr><w:r><w:rPr/><w:t xml:space="preserve">2. The military recruited Loving to infiltrate his own community due to suspicions of collusion with German spies during World War II.</w:t></w:r></w:p><w:p><w:pPr><w:jc w:val="both"/></w:pPr><w:r><w:rPr/><w:t xml:space="preserve">3. The article raises the question of whether Loving was a traitor or a hero, highlighting the complexity of his role in de-radicalizing Black American leaders.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Title: Critical Analysis of &quot;Traitor or Hero? The Black Musician Who Spied on His Own Community&quot; - YouTube</w:t></w:r></w:p><w:p><w:pPr><w:jc w:val="both"/></w:pPr><w:r><w:rPr/><w:t xml:space="preserve"></w:t></w:r></w:p><w:p><w:pPr><w:jc w:val="both"/></w:pPr><w:r><w:rPr/><w:t xml:space="preserve">The article titled &quot;Traitor or Hero? The Black Musician Who Spied on His Own Community&quot; raises important questions about the complex life of Walter Loving and his involvement in spying on his own community. However, upon closer examination, several potential biases and shortcomings can be identified.</w:t></w:r></w:p><w:p><w:pPr><w:jc w:val="both"/></w:pPr><w:r><w:rPr/><w:t xml:space="preserve"></w:t></w:r></w:p><w:p><w:pPr><w:jc w:val="both"/></w:pPr><w:r><w:rPr/><w:t xml:space="preserve">Firstly, the article lacks a clear indication of its sources and evidence. It fails to provide specific references or citations to support its claims about Walter Loving's double life as a spy. This lack of substantiation raises doubts about the credibility and accuracy of the information presented.</w:t></w:r></w:p><w:p><w:pPr><w:jc w:val="both"/></w:pPr><w:r><w:rPr/><w:t xml:space="preserve"></w:t></w:r></w:p><w:p><w:pPr><w:jc w:val="both"/></w:pPr><w:r><w:rPr/><w:t xml:space="preserve">Furthermore, the article seems to present a one-sided perspective by focusing solely on the actions of Walter Loving as a spy. It does not explore any counterarguments or alternative viewpoints that could shed light on his motivations or the context in which he operated. This omission limits the reader's ability to form a well-rounded understanding of the situation.</w:t></w:r></w:p><w:p><w:pPr><w:jc w:val="both"/></w:pPr><w:r><w:rPr/><w:t xml:space="preserve"></w:t></w:r></w:p><w:p><w:pPr><w:jc w:val="both"/></w:pPr><w:r><w:rPr/><w:t xml:space="preserve">Additionally, there is no mention of any potential risks or consequences associated with Loving's actions. While it acknowledges that he was recruited by the U.S. military due to paranoia about Black Americans colluding with German spies, it fails to address whether his actions had any negative impact on his own community or if they were justified in any way.</w:t></w:r></w:p><w:p><w:pPr><w:jc w:val="both"/></w:pPr><w:r><w:rPr/><w:t xml:space="preserve"></w:t></w:r></w:p><w:p><w:pPr><w:jc w:val="both"/></w:pPr><w:r><w:rPr/><w:t xml:space="preserve">The article also lacks an exploration of broader historical context. It does not delve into the prevailing racial tensions and discrimination faced by Black Americans during that period, which could have influenced Loving's decision to cooperate with authorities. By neglecting this crucial aspect, the article overlooks important factors that could contribute to a more nuanced understanding of Loving's choices.</w:t></w:r></w:p><w:p><w:pPr><w:jc w:val="both"/></w:pPr><w:r><w:rPr/><w:t xml:space="preserve"></w:t></w:r></w:p><w:p><w:pPr><w:jc w:val="both"/></w:pPr><w:r><w:rPr/><w:t xml:space="preserve">Moreover, there is a promotional tone throughout the article that glorifies Loving's achievements as a famous band conductor and advocate for Black Americans without critically examining his role as a spy. This bias towards portraying him positively undermines objective analysis and balanced reporting.</w:t></w:r></w:p><w:p><w:pPr><w:jc w:val="both"/></w:pPr><w:r><w:rPr/><w:t xml:space="preserve"></w:t></w:r></w:p><w:p><w:pPr><w:jc w:val="both"/></w:pPr><w:r><w:rPr/><w:t xml:space="preserve">In conclusion, the article &quot;Traitor or Hero? The Black Musician Who Spied on His Own Community&quot; suffers from potential biases, one-sided reporting, unsupported claims, missing points of consideration, and a lack of evidence. It fails to present a comprehensive analysis of Walter Loving's actions and their implications within the broader historical context. A more balanced and well-researched approach would have provided a deeper understanding of this complex topic.</w:t></w:r></w:p><w:p><w:pPr><w:pStyle w:val="Heading1"/></w:pPr><w:bookmarkStart w:id="5" w:name="_Toc5"/><w:r><w:t>Topics for further research:</w:t></w:r><w:bookmarkEnd w:id="5"/></w:p><w:p><w:pPr><w:spacing w:after="0"/><w:numPr><w:ilvl w:val="0"/><w:numId w:val="2"/></w:numPr></w:pPr><w:r><w:rPr/><w:t xml:space="preserve">Racial tensions and discrimination faced by Black Americans during World War II
</w:t></w:r></w:p><w:p><w:pPr><w:spacing w:after="0"/><w:numPr><w:ilvl w:val="0"/><w:numId w:val="2"/></w:numPr></w:pPr><w:r><w:rPr/><w:t xml:space="preserve">Impact of espionage on Black communities during World War II
</w:t></w:r></w:p><w:p><w:pPr><w:spacing w:after="0"/><w:numPr><w:ilvl w:val="0"/><w:numId w:val="2"/></w:numPr></w:pPr><w:r><w:rPr/><w:t xml:space="preserve">Motivations and justifications for African Americans collaborating with authorities during World War II
</w:t></w:r></w:p><w:p><w:pPr><w:spacing w:after="0"/><w:numPr><w:ilvl w:val="0"/><w:numId w:val="2"/></w:numPr></w:pPr><w:r><w:rPr/><w:t xml:space="preserve">Historical context of Black musicians and their contributions to the war effort
</w:t></w:r></w:p><w:p><w:pPr><w:spacing w:after="0"/><w:numPr><w:ilvl w:val="0"/><w:numId w:val="2"/></w:numPr></w:pPr><w:r><w:rPr/><w:t xml:space="preserve">Critiques and controversies surrounding Walter Loving's actions as a spy
</w:t></w:r></w:p><w:p><w:pPr><w:numPr><w:ilvl w:val="0"/><w:numId w:val="2"/></w:numPr></w:pPr><w:r><w:rPr/><w:t xml:space="preserve">Perspectives and testimonies from individuals within the Black community regarding Walter Loving's actions during World War II</w:t></w:r></w:p><w:p><w:pPr><w:pStyle w:val="Heading1"/></w:pPr><w:bookmarkStart w:id="6" w:name="_Toc6"/><w:r><w:t>Report location:</w:t></w:r><w:bookmarkEnd w:id="6"/></w:p><w:p><w:hyperlink r:id="rId8" w:history="1"><w:r><w:rPr><w:color w:val="2980b9"/><w:u w:val="single"/></w:rPr><w:t xml:space="preserve">https://www.fullpicture.app/item/2d527de463d28237742edcdc99db8211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9DC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znPAskvU9yc&amp;list=TLPQMjkwODIwMjPjDTJSvQvDow&amp;index=8&amp;ab_channel=PBSOrigins" TargetMode="External"/><Relationship Id="rId8" Type="http://schemas.openxmlformats.org/officeDocument/2006/relationships/hyperlink" Target="https://www.fullpicture.app/item/2d527de463d28237742edcdc99db82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2023-08-30T09:54:28+02:00</dcterms:created>
  <dcterms:modified xsi:type="dcterms:W3CDTF">2023-08-30T09:54:28+02:00</dcterms:modified>
</cp:coreProperties>
</file>

<file path=docProps/custom.xml><?xml version="1.0" encoding="utf-8"?>
<Properties xmlns="http://schemas.openxmlformats.org/officeDocument/2006/custom-properties" xmlns:vt="http://schemas.openxmlformats.org/officeDocument/2006/docPropsVTypes"/>
</file>