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Reversibility of Historical and Future Climate Change with a Complex Earth System Model</w:t>
      </w:r>
      <w:br/>
      <w:hyperlink r:id="rId7" w:history="1">
        <w:r>
          <w:rPr>
            <w:color w:val="2980b9"/>
            <w:u w:val="single"/>
          </w:rPr>
          <w:t xml:space="preserve">https://www.researchgate.net/publication/367941016_Reversibility_of_Historical_and_Future_Climate_Change_with_a_Complex_Earth_System_Model</w:t>
        </w:r>
      </w:hyperlink>
    </w:p>
    <w:p>
      <w:pPr>
        <w:pStyle w:val="Heading1"/>
      </w:pPr>
      <w:bookmarkStart w:id="2" w:name="_Toc2"/>
      <w:r>
        <w:t>Article summary:</w:t>
      </w:r>
      <w:bookmarkEnd w:id="2"/>
    </w:p>
    <w:p>
      <w:pPr>
        <w:jc w:val="both"/>
      </w:pPr>
      <w:r>
        <w:rPr/>
        <w:t xml:space="preserve">1. The reversibility of a wide range of components of the earth system was investigated by comparing forward and time-reversed historical and future simulations of a coupled earth system model.</w:t>
      </w:r>
    </w:p>
    <w:p>
      <w:pPr>
        <w:jc w:val="both"/>
      </w:pPr>
      <w:r>
        <w:rPr/>
        <w:t xml:space="preserve">2. Many characteristics of the climate system, including surface temperature, ocean heat content, convective precipitation, total runoff, ground evaporation, soil moisture, sea ice extent and Atlantic Meridional Overturning Circulation did not fully return to their initial values when the historical or future natural and anthropogenic forcing agents were reversed.</w:t>
      </w:r>
    </w:p>
    <w:p>
      <w:pPr>
        <w:jc w:val="both"/>
      </w:pPr>
      <w:r>
        <w:rPr/>
        <w:t xml:space="preserve">3. Climate change cannot be completely reversed even if all the external forces are returned to their initial values.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in terms of its scientific accuracy as it is based on a complex Earth System Model which has been tested for accuracy in previous studies. However, there are some potential biases that should be noted. Firstly, the article does not explore any counterarguments to its claims or present both sides equally; instead it presents only one side of the argument which could lead to an overly biased view of climate change reversibility. Additionally, there is no mention of possible risks associated with reversing climate change which could lead readers to underestimate the potential consequences of such actions. Furthermore, there is no evidence provided for some of the claims made in the article which could lead readers to question its validity. Finally, there is some promotional content in the article as it suggests that reversing climate change may not be possible even if all external forces are returned to their original values; this could lead readers to believe that current efforts towards mitigating climate change are futile which may not necessarily be true.</w:t>
      </w:r>
    </w:p>
    <w:p>
      <w:pPr>
        <w:pStyle w:val="Heading1"/>
      </w:pPr>
      <w:bookmarkStart w:id="5" w:name="_Toc5"/>
      <w:r>
        <w:t>Topics for further research:</w:t>
      </w:r>
      <w:bookmarkEnd w:id="5"/>
    </w:p>
    <w:p>
      <w:pPr>
        <w:spacing w:after="0"/>
        <w:numPr>
          <w:ilvl w:val="0"/>
          <w:numId w:val="2"/>
        </w:numPr>
      </w:pPr>
      <w:r>
        <w:rPr/>
        <w:t xml:space="preserve">Climate change counterarguments</w:t>
      </w:r>
    </w:p>
    <w:p>
      <w:pPr>
        <w:spacing w:after="0"/>
        <w:numPr>
          <w:ilvl w:val="0"/>
          <w:numId w:val="2"/>
        </w:numPr>
      </w:pPr>
      <w:r>
        <w:rPr/>
        <w:t xml:space="preserve">Risks of reversing climate change</w:t>
      </w:r>
    </w:p>
    <w:p>
      <w:pPr>
        <w:spacing w:after="0"/>
        <w:numPr>
          <w:ilvl w:val="0"/>
          <w:numId w:val="2"/>
        </w:numPr>
      </w:pPr>
      <w:r>
        <w:rPr/>
        <w:t xml:space="preserve">Evidence for climate change reversibility</w:t>
      </w:r>
    </w:p>
    <w:p>
      <w:pPr>
        <w:spacing w:after="0"/>
        <w:numPr>
          <w:ilvl w:val="0"/>
          <w:numId w:val="2"/>
        </w:numPr>
      </w:pPr>
      <w:r>
        <w:rPr/>
        <w:t xml:space="preserve">Mitigation strategies for climate change</w:t>
      </w:r>
    </w:p>
    <w:p>
      <w:pPr>
        <w:spacing w:after="0"/>
        <w:numPr>
          <w:ilvl w:val="0"/>
          <w:numId w:val="2"/>
        </w:numPr>
      </w:pPr>
      <w:r>
        <w:rPr/>
        <w:t xml:space="preserve">Potential consequences of reversing climate change</w:t>
      </w:r>
    </w:p>
    <w:p>
      <w:pPr>
        <w:numPr>
          <w:ilvl w:val="0"/>
          <w:numId w:val="2"/>
        </w:numPr>
      </w:pPr>
      <w:r>
        <w:rPr/>
        <w:t xml:space="preserve">Promotional content related to climate change</w:t>
      </w:r>
    </w:p>
    <w:p>
      <w:pPr>
        <w:pStyle w:val="Heading1"/>
      </w:pPr>
      <w:bookmarkStart w:id="6" w:name="_Toc6"/>
      <w:r>
        <w:t>Report location:</w:t>
      </w:r>
      <w:bookmarkEnd w:id="6"/>
    </w:p>
    <w:p>
      <w:hyperlink r:id="rId8" w:history="1">
        <w:r>
          <w:rPr>
            <w:color w:val="2980b9"/>
            <w:u w:val="single"/>
          </w:rPr>
          <w:t xml:space="preserve">https://www.fullpicture.app/item/2df08df71cc0db80f7be999410761a26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22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7941016_Reversibility_of_Historical_and_Future_Climate_Change_with_a_Complex_Earth_System_Model" TargetMode="External"/><Relationship Id="rId8" Type="http://schemas.openxmlformats.org/officeDocument/2006/relationships/hyperlink" Target="https://www.fullpicture.app/item/2df08df71cc0db80f7be999410761a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2023-02-23T09:34:47+01:00</dcterms:created>
  <dcterms:modified xsi:type="dcterms:W3CDTF">2023-02-23T09:34:47+01:00</dcterms:modified>
</cp:coreProperties>
</file>

<file path=docProps/custom.xml><?xml version="1.0" encoding="utf-8"?>
<Properties xmlns="http://schemas.openxmlformats.org/officeDocument/2006/custom-properties" xmlns:vt="http://schemas.openxmlformats.org/officeDocument/2006/docPropsVTypes"/>
</file>