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Evidence for the Existence of Penetrating Neutral Particles - NASA/ADS</w:t>
      </w:r>
      <w:br/>
      <w:hyperlink r:id="rId7" w:history="1">
        <w:r>
          <w:rPr>
            <w:color w:val="2980b9"/>
            <w:u w:val="single"/>
          </w:rPr>
          <w:t xml:space="preserve">https://ui.adsabs.harvard.edu/abs/1939PhRv...55...24S/abstract</w:t>
        </w:r>
      </w:hyperlink>
    </w:p>
    <w:p>
      <w:pPr>
        <w:pStyle w:val="Heading1"/>
      </w:pPr>
      <w:bookmarkStart w:id="2" w:name="_Toc2"/>
      <w:r>
        <w:t>Article summary:</w:t>
      </w:r>
      <w:bookmarkEnd w:id="2"/>
    </w:p>
    <w:p>
      <w:pPr>
        <w:jc w:val="both"/>
      </w:pPr>
      <w:r>
        <w:rPr/>
        <w:t xml:space="preserve">1. An experiment of the Rossi-Hsiung type was conducted at an altitude of 14,200 ft. with a fourfold coincidence array of Geiger-Müller tubes in a vertical position.</w:t>
      </w:r>
    </w:p>
    <w:p>
      <w:pPr>
        <w:jc w:val="both"/>
      </w:pPr>
      <w:r>
        <w:rPr/>
        <w:t xml:space="preserve">2. The results showed that for greater thicknesses of lead (19 to 23 cm), the ratio AB became 1.06+/-0.02, suggesting the production of barytrons by non-ionizing primaries.</w:t>
      </w:r>
    </w:p>
    <w:p>
      <w:pPr>
        <w:jc w:val="both"/>
      </w:pPr>
      <w:r>
        <w:rPr/>
        <w:t xml:space="preserve">3. These non-ionizing particles are likely to be neutrettos, which have high penetrating power compared to photons.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conducted by Rossi-Hsiung and Hsiung, as well as Maass, to support its claims about the existence of penetrating neutral particles. The article also cites Heitler's postulation of neutrettos as a possible explanation for the results obtained from these experiments. However, there are some potential biases in the article that should be noted. For example, the article does not explore any counterarguments or alternative explanations for the results obtained from these experiments, nor does it provide any evidence for Heitler's postulation of neutrettos as an explanation for these results. Additionally, there is no discussion of possible risks associated with these experiments or their results, nor is there any mention of presenting both sides equally when discussing the implications of these findings.</w:t>
      </w:r>
    </w:p>
    <w:p>
      <w:pPr>
        <w:pStyle w:val="Heading1"/>
      </w:pPr>
      <w:bookmarkStart w:id="5" w:name="_Toc5"/>
      <w:r>
        <w:t>Topics for further research:</w:t>
      </w:r>
      <w:bookmarkEnd w:id="5"/>
    </w:p>
    <w:p>
      <w:pPr>
        <w:spacing w:after="0"/>
        <w:numPr>
          <w:ilvl w:val="0"/>
          <w:numId w:val="2"/>
        </w:numPr>
      </w:pPr>
      <w:r>
        <w:rPr/>
        <w:t xml:space="preserve">Counterarguments to penetrating neutral particles</w:t>
      </w:r>
    </w:p>
    <w:p>
      <w:pPr>
        <w:spacing w:after="0"/>
        <w:numPr>
          <w:ilvl w:val="0"/>
          <w:numId w:val="2"/>
        </w:numPr>
      </w:pPr>
      <w:r>
        <w:rPr/>
        <w:t xml:space="preserve">Alternative explanations for Rossi-Hsiung and Hsiung experiments</w:t>
      </w:r>
    </w:p>
    <w:p>
      <w:pPr>
        <w:spacing w:after="0"/>
        <w:numPr>
          <w:ilvl w:val="0"/>
          <w:numId w:val="2"/>
        </w:numPr>
      </w:pPr>
      <w:r>
        <w:rPr/>
        <w:t xml:space="preserve">Risks associated with penetrating neutral particles</w:t>
      </w:r>
    </w:p>
    <w:p>
      <w:pPr>
        <w:spacing w:after="0"/>
        <w:numPr>
          <w:ilvl w:val="0"/>
          <w:numId w:val="2"/>
        </w:numPr>
      </w:pPr>
      <w:r>
        <w:rPr/>
        <w:t xml:space="preserve">Heitler's postulation of neutrettos</w:t>
      </w:r>
    </w:p>
    <w:p>
      <w:pPr>
        <w:spacing w:after="0"/>
        <w:numPr>
          <w:ilvl w:val="0"/>
          <w:numId w:val="2"/>
        </w:numPr>
      </w:pPr>
      <w:r>
        <w:rPr/>
        <w:t xml:space="preserve">Presenting both sides of penetrating neutral particles</w:t>
      </w:r>
    </w:p>
    <w:p>
      <w:pPr>
        <w:numPr>
          <w:ilvl w:val="0"/>
          <w:numId w:val="2"/>
        </w:numPr>
      </w:pPr>
      <w:r>
        <w:rPr/>
        <w:t xml:space="preserve">Implications of Rossi-Hsiung and Hsiung experiments</w:t>
      </w:r>
    </w:p>
    <w:p>
      <w:pPr>
        <w:pStyle w:val="Heading1"/>
      </w:pPr>
      <w:bookmarkStart w:id="6" w:name="_Toc6"/>
      <w:r>
        <w:t>Report location:</w:t>
      </w:r>
      <w:bookmarkEnd w:id="6"/>
    </w:p>
    <w:p>
      <w:hyperlink r:id="rId8" w:history="1">
        <w:r>
          <w:rPr>
            <w:color w:val="2980b9"/>
            <w:u w:val="single"/>
          </w:rPr>
          <w:t xml:space="preserve">https://www.fullpicture.app/item/2e203aea526fe8e24b41700a0e98c26d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4B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1939PhRv...55...24S/abstract" TargetMode="External"/><Relationship Id="rId8" Type="http://schemas.openxmlformats.org/officeDocument/2006/relationships/hyperlink" Target="https://www.fullpicture.app/item/2e203aea526fe8e24b41700a0e98c2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2023-03-02T23:19:18+01:00</dcterms:created>
  <dcterms:modified xsi:type="dcterms:W3CDTF">2023-03-02T23:19:18+01:00</dcterms:modified>
</cp:coreProperties>
</file>

<file path=docProps/custom.xml><?xml version="1.0" encoding="utf-8"?>
<Properties xmlns="http://schemas.openxmlformats.org/officeDocument/2006/custom-properties" xmlns:vt="http://schemas.openxmlformats.org/officeDocument/2006/docPropsVTypes"/>
</file>