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separation and structure control in ultra-high molecular weight polyethylene microporous membrane - ScienceDirect</w:t>
      </w:r>
      <w:br/>
      <w:hyperlink r:id="rId7" w:history="1">
        <w:r>
          <w:rPr>
            <w:color w:val="2980b9"/>
            <w:u w:val="single"/>
          </w:rPr>
          <w:t xml:space="preserve">https://www.sciencedirect.com/science/article/pii/S0376738811004364</w:t>
        </w:r>
      </w:hyperlink>
    </w:p>
    <w:p>
      <w:pPr>
        <w:pStyle w:val="Heading1"/>
      </w:pPr>
      <w:bookmarkStart w:id="2" w:name="_Toc2"/>
      <w:r>
        <w:t>Article summary:</w:t>
      </w:r>
      <w:bookmarkEnd w:id="2"/>
    </w:p>
    <w:p>
      <w:pPr>
        <w:jc w:val="both"/>
      </w:pPr>
      <w:r>
        <w:rPr/>
        <w:t xml:space="preserve">1. The thermally induced phase separation (TIPS) technique is commonly used to prepare microporous polymer membranes, but it has not been extensively studied for ultra-high molecular weight polyethylene (UHMWPE) due to its high viscosity and poor processability.</w:t>
      </w:r>
    </w:p>
    <w:p>
      <w:pPr>
        <w:jc w:val="both"/>
      </w:pPr>
      <w:r>
        <w:rPr/>
        <w:t xml:space="preserve">2. Liquid-liquid phase separation has not been observed in UHMWPE/liquid paraffin systems, limiting the control over pore structures solely to crystallization. However, other solvents with slightly larger differences in solubility parameters have been used to achieve liquid-liquid phase separation and a variety of morphological structures.</w:t>
      </w:r>
    </w:p>
    <w:p>
      <w:pPr>
        <w:jc w:val="both"/>
      </w:pPr>
      <w:r>
        <w:rPr/>
        <w:t xml:space="preserve">3. The phase behavior of UHMWPE/liquid paraffin blends was investigated using differential scanning calorimetry, rheology, and optical microscopy. Liquid-liquid phase separation and liquid-solid phase separation were observed at different quenching temperatures, and the resulting structure and mechanical properties of UHMWPE microporous membranes were influenced by quenching temperatures and annealing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"Phase separation and structure control in ultra-high molecular weight polyethylene microporous membrane" discusses the thermally induced phase separation (TIPS) technique for preparing microporous polymer membranes. The authors focus on the use of ultra-high molecular weight polyethylene (UHMWPE) as a membrane material, which has not been extensively studied due to its high viscosity and poor processability.</w:t>
      </w:r>
    </w:p>
    <w:p>
      <w:pPr>
        <w:jc w:val="both"/>
      </w:pPr>
      <w:r>
        <w:rPr/>
        <w:t xml:space="preserve"/>
      </w:r>
    </w:p>
    <w:p>
      <w:pPr>
        <w:jc w:val="both"/>
      </w:pPr>
      <w:r>
        <w:rPr/>
        <w:t xml:space="preserve">The article provides a comprehensive review of previous studies on TIPS using different polymers such as polyethylene, polypropylene, polyvinylidene fluoride, and polystyrene. It highlights the importance of phase separation behaviors in determining the final morphology and properties of the membrane.</w:t>
      </w:r>
    </w:p>
    <w:p>
      <w:pPr>
        <w:jc w:val="both"/>
      </w:pPr>
      <w:r>
        <w:rPr/>
        <w:t xml:space="preserve"/>
      </w:r>
    </w:p>
    <w:p>
      <w:pPr>
        <w:jc w:val="both"/>
      </w:pPr>
      <w:r>
        <w:rPr/>
        <w:t xml:space="preserve">One potential bias in the article is the lack of discussion on other techniques for preparing microporous membranes. While TIPS is a widely used method, there are alternative approaches such as track-etching, electrospinning, and breath figure templating that could also be considered. Including a comparison of these techniques would provide a more balanced perspective.</w:t>
      </w:r>
    </w:p>
    <w:p>
      <w:pPr>
        <w:jc w:val="both"/>
      </w:pPr>
      <w:r>
        <w:rPr/>
        <w:t xml:space="preserve"/>
      </w:r>
    </w:p>
    <w:p>
      <w:pPr>
        <w:jc w:val="both"/>
      </w:pPr>
      <w:r>
        <w:rPr/>
        <w:t xml:space="preserve">Another limitation is the limited discussion on the potential risks or drawbacks associated with using UHMWPE as a membrane material. The authors briefly mention the difficulties in controlling phase structures during TIPS but do not elaborate on any potential challenges or limitations specific to UHMWPE. This omission could be seen as promotional content for UHMWPE without presenting a balanced view.</w:t>
      </w:r>
    </w:p>
    <w:p>
      <w:pPr>
        <w:jc w:val="both"/>
      </w:pPr>
      <w:r>
        <w:rPr/>
        <w:t xml:space="preserve"/>
      </w:r>
    </w:p>
    <w:p>
      <w:pPr>
        <w:jc w:val="both"/>
      </w:pPr>
      <w:r>
        <w:rPr/>
        <w:t xml:space="preserve">Additionally, the article lacks exploration of counterarguments or alternative viewpoints. It presents TIPS as an effective technique for fabricating microporous membranes without discussing any potential limitations or criticisms of this approach. Including a discussion of alternative methods or potential drawbacks would provide a more comprehensive analysis.</w:t>
      </w:r>
    </w:p>
    <w:p>
      <w:pPr>
        <w:jc w:val="both"/>
      </w:pPr>
      <w:r>
        <w:rPr/>
        <w:t xml:space="preserve"/>
      </w:r>
    </w:p>
    <w:p>
      <w:pPr>
        <w:jc w:val="both"/>
      </w:pPr>
      <w:r>
        <w:rPr/>
        <w:t xml:space="preserve">Furthermore, there is no mention of any conflicting evidence or studies that may challenge the claims made in the article. This lack of opposing viewpoints reduces the overall credibility and objectivity of the analysis.</w:t>
      </w:r>
    </w:p>
    <w:p>
      <w:pPr>
        <w:jc w:val="both"/>
      </w:pPr>
      <w:r>
        <w:rPr/>
        <w:t xml:space="preserve"/>
      </w:r>
    </w:p>
    <w:p>
      <w:pPr>
        <w:jc w:val="both"/>
      </w:pPr>
      <w:r>
        <w:rPr/>
        <w:t xml:space="preserve">In conclusion, while the article provides valuable information on phase separation and structure control in UHMWPE microporous membranes, it has several limitations. These include a potential bias towards UHMWPE, a lack of discussion on alternative techniques, limited consideration of potential risks or drawbacks, and a lack of exploration of counterarguments. Addressing these limitations would enhance the overall quality and objectivity of the analysis.</w:t>
      </w:r>
    </w:p>
    <w:p>
      <w:pPr>
        <w:pStyle w:val="Heading1"/>
      </w:pPr>
      <w:bookmarkStart w:id="5" w:name="_Toc5"/>
      <w:r>
        <w:t>Topics for further research:</w:t>
      </w:r>
      <w:bookmarkEnd w:id="5"/>
    </w:p>
    <w:p>
      <w:pPr>
        <w:spacing w:after="0"/>
        <w:numPr>
          <w:ilvl w:val="0"/>
          <w:numId w:val="2"/>
        </w:numPr>
      </w:pPr>
      <w:r>
        <w:rPr/>
        <w:t xml:space="preserve">Alternative techniques for preparing microporous membranes
</w:t>
      </w:r>
    </w:p>
    <w:p>
      <w:pPr>
        <w:spacing w:after="0"/>
        <w:numPr>
          <w:ilvl w:val="0"/>
          <w:numId w:val="2"/>
        </w:numPr>
      </w:pPr>
      <w:r>
        <w:rPr/>
        <w:t xml:space="preserve">Track-etching method for fabricating microporous membranes
</w:t>
      </w:r>
    </w:p>
    <w:p>
      <w:pPr>
        <w:spacing w:after="0"/>
        <w:numPr>
          <w:ilvl w:val="0"/>
          <w:numId w:val="2"/>
        </w:numPr>
      </w:pPr>
      <w:r>
        <w:rPr/>
        <w:t xml:space="preserve">Electrospinning technique for microporous membrane fabrication
</w:t>
      </w:r>
    </w:p>
    <w:p>
      <w:pPr>
        <w:spacing w:after="0"/>
        <w:numPr>
          <w:ilvl w:val="0"/>
          <w:numId w:val="2"/>
        </w:numPr>
      </w:pPr>
      <w:r>
        <w:rPr/>
        <w:t xml:space="preserve">Breath figure templating for creating microporous membranes
</w:t>
      </w:r>
    </w:p>
    <w:p>
      <w:pPr>
        <w:spacing w:after="0"/>
        <w:numPr>
          <w:ilvl w:val="0"/>
          <w:numId w:val="2"/>
        </w:numPr>
      </w:pPr>
      <w:r>
        <w:rPr/>
        <w:t xml:space="preserve">Limitations and challenges of using ultra-high molecular weight polyethylene as a membrane material
</w:t>
      </w:r>
    </w:p>
    <w:p>
      <w:pPr>
        <w:numPr>
          <w:ilvl w:val="0"/>
          <w:numId w:val="2"/>
        </w:numPr>
      </w:pPr>
      <w:r>
        <w:rPr/>
        <w:t xml:space="preserve">Criticisms of the thermally induced phase separation technique for membrane fabrication</w:t>
      </w:r>
    </w:p>
    <w:p>
      <w:pPr>
        <w:pStyle w:val="Heading1"/>
      </w:pPr>
      <w:bookmarkStart w:id="6" w:name="_Toc6"/>
      <w:r>
        <w:t>Report location:</w:t>
      </w:r>
      <w:bookmarkEnd w:id="6"/>
    </w:p>
    <w:p>
      <w:hyperlink r:id="rId8" w:history="1">
        <w:r>
          <w:rPr>
            <w:color w:val="2980b9"/>
            <w:u w:val="single"/>
          </w:rPr>
          <w:t xml:space="preserve">https://www.fullpicture.app/item/2e69da24d7d7eba0fd88009a6c1a6ed5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1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11004364" TargetMode="External"/><Relationship Id="rId8" Type="http://schemas.openxmlformats.org/officeDocument/2006/relationships/hyperlink" Target="https://www.fullpicture.app/item/2e69da24d7d7eba0fd88009a6c1a6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2024-01-12T09:42:32+01:00</dcterms:created>
  <dcterms:modified xsi:type="dcterms:W3CDTF">2024-01-12T09:42:32+01:00</dcterms:modified>
</cp:coreProperties>
</file>

<file path=docProps/custom.xml><?xml version="1.0" encoding="utf-8"?>
<Properties xmlns="http://schemas.openxmlformats.org/officeDocument/2006/custom-properties" xmlns:vt="http://schemas.openxmlformats.org/officeDocument/2006/docPropsVTypes"/>
</file>