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Growing platforms within platforms: How platforms manage the adoption of complementor products in the presence of network effects? - Agarwal - 2023 - Strategic Management Journal - Wiley Online Library</w:t>
      </w:r>
      <w:br/>
      <w:hyperlink r:id="rId7" w:history="1">
        <w:r>
          <w:rPr>
            <w:color w:val="2980b9"/>
            <w:u w:val="single"/>
          </w:rPr>
          <w:t xml:space="preserve">https://onlinelibrary.wiley.com/doi/10.1002/smj.3487</w:t>
        </w:r>
      </w:hyperlink>
    </w:p>
    <w:p>
      <w:pPr>
        <w:pStyle w:val="Heading1"/>
      </w:pPr>
      <w:bookmarkStart w:id="2" w:name="_Toc2"/>
      <w:r>
        <w:t>Article summary:</w:t>
      </w:r>
      <w:bookmarkEnd w:id="2"/>
    </w:p>
    <w:p>
      <w:pPr>
        <w:jc w:val="both"/>
      </w:pPr>
      <w:r>
        <w:rPr/>
        <w:t xml:space="preserve">1. Platforms actively manage complementors to maximize value: The article highlights that platform owners not only create an environment for complementors to deliver value to users but also actively manage them to maximize this value. The contractual relationship between the platform owner and complementors tends to be standardized, limiting the tools available for platform management.</w:t>
      </w:r>
    </w:p>
    <w:p>
      <w:pPr>
        <w:jc w:val="both"/>
      </w:pPr>
      <w:r>
        <w:rPr/>
        <w:t xml:space="preserve"/>
      </w:r>
    </w:p>
    <w:p>
      <w:pPr>
        <w:jc w:val="both"/>
      </w:pPr>
      <w:r>
        <w:rPr/>
        <w:t xml:space="preserve">2. Unique challenges in platform management: Managing platforms presents unique challenges that require innovative approaches and explanations. Scholars have started exploring how platform owners can manage platform growth, adoption, complementors' incentives, and improve customer discovery of underappreciated products. They have also focused on the distribution of value between platform owners and complementors and competition with other platforms.</w:t>
      </w:r>
    </w:p>
    <w:p>
      <w:pPr>
        <w:jc w:val="both"/>
      </w:pPr>
      <w:r>
        <w:rPr/>
        <w:t xml:space="preserve"/>
      </w:r>
    </w:p>
    <w:p>
      <w:pPr>
        <w:jc w:val="both"/>
      </w:pPr>
      <w:r>
        <w:rPr/>
        <w:t xml:space="preserve">3. Adoption of complementor products drives platform growth and performance: Previous studies have highlighted the importance of complementor product adoption in driving platform growth and performance. Understanding how platforms manage the adoption of these products is crucial for their success.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偏见及其来源：文章存在一定的偏见，主要体现在对平台管理者的积极作用进行过度强调，而忽视了可能存在的负面影响和问题。这种偏见可能源自于作者对平台模式的支持和研究重点的选择。</w:t>
      </w:r>
    </w:p>
    <w:p>
      <w:pPr>
        <w:jc w:val="both"/>
      </w:pPr>
      <w:r>
        <w:rPr/>
        <w:t xml:space="preserve"/>
      </w:r>
    </w:p>
    <w:p>
      <w:pPr>
        <w:jc w:val="both"/>
      </w:pPr>
      <w:r>
        <w:rPr/>
        <w:t xml:space="preserve">2. 片面报道：文章只关注了平台管理者如何最大化价值，但没有充分探讨平台参与者（即补充产品提供者）可能面临的挑战和困境。这种片面报道可能导致读者对平台模式的理解不够全面。</w:t>
      </w:r>
    </w:p>
    <w:p>
      <w:pPr>
        <w:jc w:val="both"/>
      </w:pPr>
      <w:r>
        <w:rPr/>
        <w:t xml:space="preserve"/>
      </w:r>
    </w:p>
    <w:p>
      <w:pPr>
        <w:jc w:val="both"/>
      </w:pPr>
      <w:r>
        <w:rPr/>
        <w:t xml:space="preserve">3. 无根据的主张：文章中提到了一些关于平台管理者如何改善用户发现、管理竞争等方面的主张，但未提供足够的证据或实证研究来支持这些主张。这使得读者难以确定这些主张是否可行或有效。</w:t>
      </w:r>
    </w:p>
    <w:p>
      <w:pPr>
        <w:jc w:val="both"/>
      </w:pPr>
      <w:r>
        <w:rPr/>
        <w:t xml:space="preserve"/>
      </w:r>
    </w:p>
    <w:p>
      <w:pPr>
        <w:jc w:val="both"/>
      </w:pPr>
      <w:r>
        <w:rPr/>
        <w:t xml:space="preserve">4. 缺失的考虑点：文章未涉及一些重要的考虑点，例如平台管理者如何处理与政府监管机构之间的关系、如何保护用户数据隐私等。这些因素对于平台模式的可持续发展和成功至关重要。</w:t>
      </w:r>
    </w:p>
    <w:p>
      <w:pPr>
        <w:jc w:val="both"/>
      </w:pPr>
      <w:r>
        <w:rPr/>
        <w:t xml:space="preserve"/>
      </w:r>
    </w:p>
    <w:p>
      <w:pPr>
        <w:jc w:val="both"/>
      </w:pPr>
      <w:r>
        <w:rPr/>
        <w:t xml:space="preserve">5. 所提出主张的缺失证据：文章中提到了一些关于平台管理者如何最大化价值的主张，但未提供充分的证据来支持这些主张。缺乏实证研究可能使得这些主张缺乏说服力。</w:t>
      </w:r>
    </w:p>
    <w:p>
      <w:pPr>
        <w:jc w:val="both"/>
      </w:pPr>
      <w:r>
        <w:rPr/>
        <w:t xml:space="preserve"/>
      </w:r>
    </w:p>
    <w:p>
      <w:pPr>
        <w:jc w:val="both"/>
      </w:pPr>
      <w:r>
        <w:rPr/>
        <w:t xml:space="preserve">6. 未探索的反驳：文章未涉及可能存在的反驳观点或对平台模式的负面评价。这种未探索反驳可能导致读者对平台模式的理解不够全面和客观。</w:t>
      </w:r>
    </w:p>
    <w:p>
      <w:pPr>
        <w:jc w:val="both"/>
      </w:pPr>
      <w:r>
        <w:rPr/>
        <w:t xml:space="preserve"/>
      </w:r>
    </w:p>
    <w:p>
      <w:pPr>
        <w:jc w:val="both"/>
      </w:pPr>
      <w:r>
        <w:rPr/>
        <w:t xml:space="preserve">7. 宣传内容：文章中存在一些宣传性语言，例如强调平台管理者如何改善用户发现、最大化价值等。这种宣传内容可能使读者对平台模式产生过度乐观的看法。</w:t>
      </w:r>
    </w:p>
    <w:p>
      <w:pPr>
        <w:jc w:val="both"/>
      </w:pPr>
      <w:r>
        <w:rPr/>
        <w:t xml:space="preserve"/>
      </w:r>
    </w:p>
    <w:p>
      <w:pPr>
        <w:jc w:val="both"/>
      </w:pPr>
      <w:r>
        <w:rPr/>
        <w:t xml:space="preserve">8. 偏袒：文章在描述平台管理者积极作用时存在一定偏袒，而忽视了其他参与者（如补充产品提供者）可能面临的问题和挑战。这种偏袒可能导致读者对平台模式的理解不够全面和客观。</w:t>
      </w:r>
    </w:p>
    <w:p>
      <w:pPr>
        <w:jc w:val="both"/>
      </w:pPr>
      <w:r>
        <w:rPr/>
        <w:t xml:space="preserve"/>
      </w:r>
    </w:p>
    <w:p>
      <w:pPr>
        <w:jc w:val="both"/>
      </w:pPr>
      <w:r>
        <w:rPr/>
        <w:t xml:space="preserve">9. 是否注意到可能的风险：文章未充分讨论平台模式可能存在的风险和潜在问题，例如数据安全风险、滥用市场垄断地位等。这种忽视可能导致读者对平台模式的理解不够全面和客观。</w:t>
      </w:r>
    </w:p>
    <w:p>
      <w:pPr>
        <w:jc w:val="both"/>
      </w:pPr>
      <w:r>
        <w:rPr/>
        <w:t xml:space="preserve"/>
      </w:r>
    </w:p>
    <w:p>
      <w:pPr>
        <w:jc w:val="both"/>
      </w:pPr>
      <w:r>
        <w:rPr/>
        <w:t xml:space="preserve">10. 没有平等地呈现双方：文章在描述平台管理者和补充产品提供者之间的关系时，存在一定的不平等。对于补充产品提供者可能面临的问题和挑战，文章未给予足够的关注和探讨。</w:t>
      </w:r>
    </w:p>
    <w:p>
      <w:pPr>
        <w:jc w:val="both"/>
      </w:pPr>
      <w:r>
        <w:rPr/>
        <w:t xml:space="preserve"/>
      </w:r>
    </w:p>
    <w:p>
      <w:pPr>
        <w:jc w:val="both"/>
      </w:pPr>
      <w:r>
        <w:rPr/>
        <w:t xml:space="preserve">总体而言，上述文章存在一些偏见、片面报道、无根据的主张、缺失的考虑点以及未探索的反驳。这些问题可能导致读者对平台模式的理解不够全面和客观。为了更好地理解和评估平台模式，需要进一步研究和探讨其潜在影响、风险和挑战。</w:t>
      </w:r>
    </w:p>
    <w:p>
      <w:pPr>
        <w:pStyle w:val="Heading1"/>
      </w:pPr>
      <w:bookmarkStart w:id="5" w:name="_Toc5"/>
      <w:r>
        <w:t>Topics for further research:</w:t>
      </w:r>
      <w:bookmarkEnd w:id="5"/>
    </w:p>
    <w:p>
      <w:pPr>
        <w:spacing w:after="0"/>
        <w:numPr>
          <w:ilvl w:val="0"/>
          <w:numId w:val="2"/>
        </w:numPr>
      </w:pPr>
      <w:r>
        <w:rPr/>
        <w:t xml:space="preserve">平台管理者的负面影响和问题
</w:t>
      </w:r>
    </w:p>
    <w:p>
      <w:pPr>
        <w:spacing w:after="0"/>
        <w:numPr>
          <w:ilvl w:val="0"/>
          <w:numId w:val="2"/>
        </w:numPr>
      </w:pPr>
      <w:r>
        <w:rPr/>
        <w:t xml:space="preserve">平台参与者面临的挑战和困境
</w:t>
      </w:r>
    </w:p>
    <w:p>
      <w:pPr>
        <w:spacing w:after="0"/>
        <w:numPr>
          <w:ilvl w:val="0"/>
          <w:numId w:val="2"/>
        </w:numPr>
      </w:pPr>
      <w:r>
        <w:rPr/>
        <w:t xml:space="preserve">平台管理者改善用户发现和管理竞争的证据
</w:t>
      </w:r>
    </w:p>
    <w:p>
      <w:pPr>
        <w:spacing w:after="0"/>
        <w:numPr>
          <w:ilvl w:val="0"/>
          <w:numId w:val="2"/>
        </w:numPr>
      </w:pPr>
      <w:r>
        <w:rPr/>
        <w:t xml:space="preserve">平台管理者与政府监管机构的关系和用户数据隐私保护
</w:t>
      </w:r>
    </w:p>
    <w:p>
      <w:pPr>
        <w:spacing w:after="0"/>
        <w:numPr>
          <w:ilvl w:val="0"/>
          <w:numId w:val="2"/>
        </w:numPr>
      </w:pPr>
      <w:r>
        <w:rPr/>
        <w:t xml:space="preserve">平台管理者最大化价值的证据
</w:t>
      </w:r>
    </w:p>
    <w:p>
      <w:pPr>
        <w:numPr>
          <w:ilvl w:val="0"/>
          <w:numId w:val="2"/>
        </w:numPr>
      </w:pPr>
      <w:r>
        <w:rPr/>
        <w:t xml:space="preserve">平台模式的负面评价和风险</w:t>
      </w:r>
    </w:p>
    <w:p>
      <w:pPr>
        <w:pStyle w:val="Heading1"/>
      </w:pPr>
      <w:bookmarkStart w:id="6" w:name="_Toc6"/>
      <w:r>
        <w:t>Report location:</w:t>
      </w:r>
      <w:bookmarkEnd w:id="6"/>
    </w:p>
    <w:p>
      <w:hyperlink r:id="rId8" w:history="1">
        <w:r>
          <w:rPr>
            <w:color w:val="2980b9"/>
            <w:u w:val="single"/>
          </w:rPr>
          <w:t xml:space="preserve">https://www.fullpicture.app/item/2ee986f120d14d17b6156a7ba95cde68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3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j.3487" TargetMode="External"/><Relationship Id="rId8" Type="http://schemas.openxmlformats.org/officeDocument/2006/relationships/hyperlink" Target="https://www.fullpicture.app/item/2ee986f120d14d17b6156a7ba95cd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2023-12-26T17:56:45+01:00</dcterms:created>
  <dcterms:modified xsi:type="dcterms:W3CDTF">2023-12-26T17:56:45+01:00</dcterms:modified>
</cp:coreProperties>
</file>

<file path=docProps/custom.xml><?xml version="1.0" encoding="utf-8"?>
<Properties xmlns="http://schemas.openxmlformats.org/officeDocument/2006/custom-properties" xmlns:vt="http://schemas.openxmlformats.org/officeDocument/2006/docPropsVTypes"/>
</file>