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 Runner Sistemine Yönelik Eksiksiz Kılavuz - DEK</w:t>
      </w:r>
      <w:br/>
      <w:hyperlink r:id="rId7" w:history="1">
        <w:r>
          <w:rPr>
            <w:color w:val="2980b9"/>
            <w:u w:val="single"/>
          </w:rPr>
          <w:t xml:space="preserve">https://www.dekmake.com/tr/s%C4%B1cak-yolluk-sistemi-k%C4%B1lavuzu/</w:t>
        </w:r>
      </w:hyperlink>
    </w:p>
    <w:p>
      <w:pPr>
        <w:pStyle w:val="Heading1"/>
      </w:pPr>
      <w:bookmarkStart w:id="2" w:name="_Toc2"/>
      <w:r>
        <w:t>Article summary:</w:t>
      </w:r>
      <w:bookmarkEnd w:id="2"/>
    </w:p>
    <w:p>
      <w:pPr>
        <w:jc w:val="both"/>
      </w:pPr>
      <w:r>
        <w:rPr/>
        <w:t xml:space="preserve">1. Sıcak yolluk sistemi, erimiş plastiği makine memelerinden kalıpların boşluklarına taşıyan plastik enjeksiyon kalıpları için ısıtılmış bileşenlerin bir araya getirilmesinden oluşan bir besleme sistemidir.</w:t>
      </w:r>
    </w:p>
    <w:p>
      <w:pPr>
        <w:jc w:val="both"/>
      </w:pPr>
      <w:r>
        <w:rPr/>
        <w:t xml:space="preserve">2. Sıcak yollukların avantajları arasında tasarım esnekliği, verimlilikte iyileştirme, eriyik akış dengesi, kalıplama otomasyonu ve optimum parça kalitesi yer almaktadır.</w:t>
      </w:r>
    </w:p>
    <w:p>
      <w:pPr>
        <w:jc w:val="both"/>
      </w:pPr>
      <w:r>
        <w:rPr/>
        <w:t xml:space="preserve">3. Sıcak yolluklar, endüstrilerde etkileyici avantajlar sunarak rekabet baskısının üstesinden gelmeye yardımcı olur ve müşterilerin ihtiyaçlarını karşılamaya yöneliktir.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sıcak yolluk sistemleri hakkında kapsamlı bir bilgi sağlamaktadır. Ancak, bazı potansiyel önyargılar ve kaynak eksiklikleri vardır. Örneğin, makale sadece sıcak yollukların avantajlarına odaklanmaktadır ve soğuk yollukların dezavantajlarına hiç değinmemektedir. Ayrıca, makalede sunulan iddiaların desteklenmesi için herhangi bir kaynak belirtilmemiştir.</w:t>
      </w:r>
    </w:p>
    <w:p>
      <w:pPr>
        <w:jc w:val="both"/>
      </w:pPr>
      <w:r>
        <w:rPr/>
        <w:t xml:space="preserve"/>
      </w:r>
    </w:p>
    <w:p>
      <w:pPr>
        <w:jc w:val="both"/>
      </w:pPr>
      <w:r>
        <w:rPr/>
        <w:t xml:space="preserve">Makale ayrıca, sıcak yollukların tasarım esnekliği, verimlilikte iyileştirme, eriyik akış dengesi ve kalıplama otomasyonu gibi avantajlarını vurgulamaktadır. Ancak, bu iddiaların desteklenmesi için somut kanıtlar sunulmamıştır. Ayrıca, makalede sıcak yollukların maliyet etkinliği hakkında herhangi bir bilgi verilmemiştir.</w:t>
      </w:r>
    </w:p>
    <w:p>
      <w:pPr>
        <w:jc w:val="both"/>
      </w:pPr>
      <w:r>
        <w:rPr/>
        <w:t xml:space="preserve"/>
      </w:r>
    </w:p>
    <w:p>
      <w:pPr>
        <w:jc w:val="both"/>
      </w:pPr>
      <w:r>
        <w:rPr/>
        <w:t xml:space="preserve">Makalenin taraflılığı da tartışmalıdır. Makale DEK adlı bir şirket tarafından yazılmıştır ve bu şirketin sıcak yolluk sistemleri satması muhtemeldir. Bu nedenle, makalenin objektif olmayabileceği düşünülebilir.</w:t>
      </w:r>
    </w:p>
    <w:p>
      <w:pPr>
        <w:jc w:val="both"/>
      </w:pPr>
      <w:r>
        <w:rPr/>
        <w:t xml:space="preserve"/>
      </w:r>
    </w:p>
    <w:p>
      <w:pPr>
        <w:jc w:val="both"/>
      </w:pPr>
      <w:r>
        <w:rPr/>
        <w:t xml:space="preserve">Sonuç olarak, bu makale sıcak yolluk sistemleri hakkında genel bir fikir vermektedir ancak bazı eksiklikleri ve potansiyel önyargıları vardır. Okuyucuların, bu makalede sunulan iddiaları araştırmak ve doğrulamak için ek kaynaklara başvurmaları önerilir.</w:t>
      </w:r>
    </w:p>
    <w:p>
      <w:pPr>
        <w:pStyle w:val="Heading1"/>
      </w:pPr>
      <w:bookmarkStart w:id="5" w:name="_Toc5"/>
      <w:r>
        <w:t>Topics for further research:</w:t>
      </w:r>
      <w:bookmarkEnd w:id="5"/>
    </w:p>
    <w:p>
      <w:pPr>
        <w:spacing w:after="0"/>
        <w:numPr>
          <w:ilvl w:val="0"/>
          <w:numId w:val="2"/>
        </w:numPr>
      </w:pPr>
      <w:r>
        <w:rPr/>
        <w:t xml:space="preserve">Soğuk yolluk sistemleri
</w:t>
      </w:r>
    </w:p>
    <w:p>
      <w:pPr>
        <w:spacing w:after="0"/>
        <w:numPr>
          <w:ilvl w:val="0"/>
          <w:numId w:val="2"/>
        </w:numPr>
      </w:pPr>
      <w:r>
        <w:rPr/>
        <w:t xml:space="preserve">Sıcak yollukların maliyet etkinliği
</w:t>
      </w:r>
    </w:p>
    <w:p>
      <w:pPr>
        <w:spacing w:after="0"/>
        <w:numPr>
          <w:ilvl w:val="0"/>
          <w:numId w:val="2"/>
        </w:numPr>
      </w:pPr>
      <w:r>
        <w:rPr/>
        <w:t xml:space="preserve">Sıcak yollukların tasarım esnekliği kanıtları
</w:t>
      </w:r>
    </w:p>
    <w:p>
      <w:pPr>
        <w:spacing w:after="0"/>
        <w:numPr>
          <w:ilvl w:val="0"/>
          <w:numId w:val="2"/>
        </w:numPr>
      </w:pPr>
      <w:r>
        <w:rPr/>
        <w:t xml:space="preserve">Sıcak yollukların verimlilikte iyileştirme kanıtları
</w:t>
      </w:r>
    </w:p>
    <w:p>
      <w:pPr>
        <w:spacing w:after="0"/>
        <w:numPr>
          <w:ilvl w:val="0"/>
          <w:numId w:val="2"/>
        </w:numPr>
      </w:pPr>
      <w:r>
        <w:rPr/>
        <w:t xml:space="preserve">Sıcak yollukların eriyik akış dengesi kanıtları
</w:t>
      </w:r>
    </w:p>
    <w:p>
      <w:pPr>
        <w:numPr>
          <w:ilvl w:val="0"/>
          <w:numId w:val="2"/>
        </w:numPr>
      </w:pPr>
      <w:r>
        <w:rPr/>
        <w:t xml:space="preserve">Sıcak yollukların kalıplama otomasyonu kanıtları</w:t>
      </w:r>
    </w:p>
    <w:p>
      <w:pPr>
        <w:pStyle w:val="Heading1"/>
      </w:pPr>
      <w:bookmarkStart w:id="6" w:name="_Toc6"/>
      <w:r>
        <w:t>Report location:</w:t>
      </w:r>
      <w:bookmarkEnd w:id="6"/>
    </w:p>
    <w:p>
      <w:hyperlink r:id="rId8" w:history="1">
        <w:r>
          <w:rPr>
            <w:color w:val="2980b9"/>
            <w:u w:val="single"/>
          </w:rPr>
          <w:t xml:space="preserve">https://www.fullpicture.app/item/2f293380efa4bc1b79de08270f7de5e7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2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kmake.com/tr/s%C4%B1cak-yolluk-sistemi-k%C4%B1lavuzu/" TargetMode="External"/><Relationship Id="rId8" Type="http://schemas.openxmlformats.org/officeDocument/2006/relationships/hyperlink" Target="https://www.fullpicture.app/item/2f293380efa4bc1b79de08270f7de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2024-01-11T19:03:50+01:00</dcterms:created>
  <dcterms:modified xsi:type="dcterms:W3CDTF">2024-01-11T19:03:50+01:00</dcterms:modified>
</cp:coreProperties>
</file>

<file path=docProps/custom.xml><?xml version="1.0" encoding="utf-8"?>
<Properties xmlns="http://schemas.openxmlformats.org/officeDocument/2006/custom-properties" xmlns:vt="http://schemas.openxmlformats.org/officeDocument/2006/docPropsVTypes"/>
</file>