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查看论文信息</w:t></w:r><w:br/><w:hyperlink r:id="rId7" w:history="1"><w:r><w:rPr><w:color w:val="2980b9"/><w:u w:val="single"/></w:rPr><w:t xml:space="preserve">https://vpnlib.njtech.edu.cn:10443/http/webvpn87401f00439ae65e0e4393c6745ba095e385581145fc5d0c3ff295664fe3595b/docinfo.action?id1=6b8e29baef415c83cfc6f7f7b54f182f&id2=RRxDznmeRrM%253D</w:t></w:r></w:hyperlink></w:p><w:p><w:pPr><w:pStyle w:val="Heading1"/></w:pPr><w:bookmarkStart w:id="2" w:name="_Toc2"/><w:r><w:t>Article summary:</w:t></w:r><w:bookmarkEnd w:id="2"/></w:p><w:p><w:pPr><w:jc w:val="both"/></w:pPr><w:r><w:rPr/><w:t xml:space="preserve">1. The article discusses the research on flame geometry and thermal radiation of jet fire confined by a tank wall.</w:t></w:r></w:p><w:p><w:pPr><w:jc w:val="both"/></w:pPr><w:r><w:rPr/><w:t xml:space="preserve">2. The author's name, student number, language, subject name, open date, training level, training unit, department, first tutor's name and unit are listed in the article.</w:t></w:r></w:p><w:p><w:pPr><w:jc w:val="both"/></w:pPr><w:r><w:rPr/><w:t xml:space="preserve">3. The paper also includes the date of defense, foreign title, keywords and abstract.</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as it provides detailed information about the research topic and its related information such as author’s name, student number, language used for the paper etc. It also provides a clear abstract which summarises the main points of the research topic discussed in the paper. However, there are some potential biases that should be noted when reading this article. For example, it does not provide any counterarguments or alternative perspectives to the research topic discussed in the paper which could lead to one-sided reporting or partiality in its presentation of facts and evidence. Additionally, there is no mention of possible risks associated with this research topic which could be important for readers to consider before making any decisions based on this article’s content. Furthermore, there is no mention of any sources used for this research which could make it difficult to verify its accuracy or trustworthiness.</w:t></w:r></w:p><w:p><w:pPr><w:pStyle w:val="Heading1"/></w:pPr><w:bookmarkStart w:id="5" w:name="_Toc5"/><w:r><w:t>Topics for further research:</w:t></w:r><w:bookmarkEnd w:id="5"/></w:p><w:p><w:pPr><w:spacing w:after="0"/><w:numPr><w:ilvl w:val="0"/><w:numId w:val="2"/></w:numPr></w:pPr><w:r><w:rPr/><w:t xml:space="preserve">Alternative perspectives on research topic</w:t></w:r></w:p><w:p><w:pPr><w:spacing w:after="0"/><w:numPr><w:ilvl w:val="0"/><w:numId w:val="2"/></w:numPr></w:pPr><w:r><w:rPr/><w:t xml:space="preserve">Potential risks associated with research topic</w:t></w:r></w:p><w:p><w:pPr><w:spacing w:after="0"/><w:numPr><w:ilvl w:val="0"/><w:numId w:val="2"/></w:numPr></w:pPr><w:r><w:rPr/><w:t xml:space="preserve">Sources used for research topic</w:t></w:r></w:p><w:p><w:pPr><w:spacing w:after="0"/><w:numPr><w:ilvl w:val="0"/><w:numId w:val="2"/></w:numPr></w:pPr><w:r><w:rPr/><w:t xml:space="preserve">Counterarguments to research topic</w:t></w:r></w:p><w:p><w:pPr><w:spacing w:after="0"/><w:numPr><w:ilvl w:val="0"/><w:numId w:val="2"/></w:numPr></w:pPr><w:r><w:rPr/><w:t xml:space="preserve">Evidence for research topic</w:t></w:r></w:p><w:p><w:pPr><w:numPr><w:ilvl w:val="0"/><w:numId w:val="2"/></w:numPr></w:pPr><w:r><w:rPr/><w:t xml:space="preserve">Accuracy of research topic</w:t></w:r></w:p><w:p><w:pPr><w:pStyle w:val="Heading1"/></w:pPr><w:bookmarkStart w:id="6" w:name="_Toc6"/><w:r><w:t>Report location:</w:t></w:r><w:bookmarkEnd w:id="6"/></w:p><w:p><w:hyperlink r:id="rId8" w:history="1"><w:r><w:rPr><w:color w:val="2980b9"/><w:u w:val="single"/></w:rPr><w:t xml:space="preserve">https://www.fullpicture.app/item/2f8935c4cf116f4c5fe8c87c48238f0f</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14DF3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pnlib.njtech.edu.cn:10443/http/webvpn87401f00439ae65e0e4393c6745ba095e385581145fc5d0c3ff295664fe3595b/docinfo.action?id1=6b8e29baef415c83cfc6f7f7b54f182f&amp;id2=RRxDznmeRrM%253D" TargetMode="External"/><Relationship Id="rId8" Type="http://schemas.openxmlformats.org/officeDocument/2006/relationships/hyperlink" Target="https://www.fullpicture.app/item/2f8935c4cf116f4c5fe8c87c48238f0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2023-02-26T22:46:25+01:00</dcterms:created>
  <dcterms:modified xsi:type="dcterms:W3CDTF">2023-02-26T22:46:25+01:00</dcterms:modified>
</cp:coreProperties>
</file>

<file path=docProps/custom.xml><?xml version="1.0" encoding="utf-8"?>
<Properties xmlns="http://schemas.openxmlformats.org/officeDocument/2006/custom-properties" xmlns:vt="http://schemas.openxmlformats.org/officeDocument/2006/docPropsVTypes"/>
</file>