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integrated approach of Belief Rule Base and Convolutional Neural Network to monitor air quality in Shanghai - ScienceDirect</w:t>
      </w:r>
      <w:br/>
      <w:hyperlink r:id="rId7" w:history="1">
        <w:r>
          <w:rPr>
            <w:color w:val="2980b9"/>
            <w:u w:val="single"/>
          </w:rPr>
          <w:t xml:space="preserve">https://www.sciencedirect.com/science/article/pii/S0957417422011514?via%3Dihub</w:t>
        </w:r>
      </w:hyperlink>
    </w:p>
    <w:p>
      <w:pPr>
        <w:pStyle w:val="Heading1"/>
      </w:pPr>
      <w:bookmarkStart w:id="2" w:name="_Toc2"/>
      <w:r>
        <w:t>Article summary:</w:t>
      </w:r>
      <w:bookmarkEnd w:id="2"/>
    </w:p>
    <w:p>
      <w:pPr>
        <w:jc w:val="both"/>
      </w:pPr>
      <w:r>
        <w:rPr/>
        <w:t xml:space="preserve">1. Accurate monitoring of air quality is important to protect human lives and nature, but ground-level sensors have limited spatial coverage and require deployment cost.</w:t>
      </w:r>
    </w:p>
    <w:p>
      <w:pPr>
        <w:jc w:val="both"/>
      </w:pPr>
      <w:r>
        <w:rPr/>
        <w:t xml:space="preserve">2. A novel model has been proposed by integrating Convolutional Neural Network (CNN) with Belief Rule Based Expert System (BRBES) to monitor air quality from satellite images with improved accuracy.</w:t>
      </w:r>
    </w:p>
    <w:p>
      <w:pPr>
        <w:jc w:val="both"/>
      </w:pPr>
      <w:r>
        <w:rPr/>
        <w:t xml:space="preserve">3. The proposed model addresses uncertainties of environmental sensor data by BRBES and uses customized CNN to analyze satellite images, resulting in higher accuracy than other conventional Machine Learning methods for monitoring PM2.5 concentrations in Shanghai.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"An integrated approach of Belief Rule Base and Convolutional Neural Network to monitor air quality in Shanghai" presents a novel model for monitoring air quality using satellite images and relevant environmental data. The article highlights the limitations of ground-level sensors and AOD-based methods for estimating PM2.5 concentrations, such as limited spatial coverage, deployment cost, uncertainties associated with retrieval algorithms, and unavailability under cloudy weather. The authors propose an integrated model that combines CNN for image analytics and BRBES for addressing uncertainties in sensor data.</w:t>
      </w:r>
    </w:p>
    <w:p>
      <w:pPr>
        <w:jc w:val="both"/>
      </w:pPr>
      <w:r>
        <w:rPr/>
        <w:t xml:space="preserve"/>
      </w:r>
    </w:p>
    <w:p>
      <w:pPr>
        <w:jc w:val="both"/>
      </w:pPr>
      <w:r>
        <w:rPr/>
        <w:t xml:space="preserve">The article provides a comprehensive overview of the research problem and the proposed solution. The authors have conducted extensive research on the topic and have cited several relevant studies to support their claims. However, there are some potential biases in the article that need to be addressed.</w:t>
      </w:r>
    </w:p>
    <w:p>
      <w:pPr>
        <w:jc w:val="both"/>
      </w:pPr>
      <w:r>
        <w:rPr/>
        <w:t xml:space="preserve"/>
      </w:r>
    </w:p>
    <w:p>
      <w:pPr>
        <w:jc w:val="both"/>
      </w:pPr>
      <w:r>
        <w:rPr/>
        <w:t xml:space="preserve">One-sided reporting: The article focuses primarily on the benefits of using satellite images for monitoring air quality and the limitations of ground-level sensors and AOD-based methods. While these are important points to consider, there may be other factors that could affect the accuracy of the proposed model that are not discussed in detail.</w:t>
      </w:r>
    </w:p>
    <w:p>
      <w:pPr>
        <w:jc w:val="both"/>
      </w:pPr>
      <w:r>
        <w:rPr/>
        <w:t xml:space="preserve"/>
      </w:r>
    </w:p>
    <w:p>
      <w:pPr>
        <w:jc w:val="both"/>
      </w:pPr>
      <w:r>
        <w:rPr/>
        <w:t xml:space="preserve">Unsupported claims: The authors claim that their proposed model has higher accuracy than other conventional machine learning methods. However, they do not provide sufficient evidence to support this claim. They only mention that their results show higher accuracy than "only CNN," but they do not compare their model with other machine learning methods.</w:t>
      </w:r>
    </w:p>
    <w:p>
      <w:pPr>
        <w:jc w:val="both"/>
      </w:pPr>
      <w:r>
        <w:rPr/>
        <w:t xml:space="preserve"/>
      </w:r>
    </w:p>
    <w:p>
      <w:pPr>
        <w:jc w:val="both"/>
      </w:pPr>
      <w:r>
        <w:rPr/>
        <w:t xml:space="preserve">Missing points of consideration: While the authors address some uncertainties associated with sensor data, such as technical glitches or hardware malfunction, they do not discuss other sources of uncertainty, such as measurement errors or calibration issues. These factors could also affect the accuracy of the proposed model.</w:t>
      </w:r>
    </w:p>
    <w:p>
      <w:pPr>
        <w:jc w:val="both"/>
      </w:pPr>
      <w:r>
        <w:rPr/>
        <w:t xml:space="preserve"/>
      </w:r>
    </w:p>
    <w:p>
      <w:pPr>
        <w:jc w:val="both"/>
      </w:pPr>
      <w:r>
        <w:rPr/>
        <w:t xml:space="preserve">Missing evidence for claims made: The authors claim that their proposed model can distinguish between hazy images caused by cloud or polluted air using cloud percentage and RH percentage data. However, they do not provide any evidence to support this claim or explain how this distinction is made.</w:t>
      </w:r>
    </w:p>
    <w:p>
      <w:pPr>
        <w:jc w:val="both"/>
      </w:pPr>
      <w:r>
        <w:rPr/>
        <w:t xml:space="preserve"/>
      </w:r>
    </w:p>
    <w:p>
      <w:pPr>
        <w:jc w:val="both"/>
      </w:pPr>
      <w:r>
        <w:rPr/>
        <w:t xml:space="preserve">Unexplored counterarguments: The article does not explore any potential counterarguments against their proposed model or address any limitations or drawbacks of their approach.</w:t>
      </w:r>
    </w:p>
    <w:p>
      <w:pPr>
        <w:jc w:val="both"/>
      </w:pPr>
      <w:r>
        <w:rPr/>
        <w:t xml:space="preserve"/>
      </w:r>
    </w:p>
    <w:p>
      <w:pPr>
        <w:jc w:val="both"/>
      </w:pPr>
      <w:r>
        <w:rPr/>
        <w:t xml:space="preserve">Promotional content: While the article presents a novel approach to monitoring air quality using satellite images and machine learning techniques, it also appears to promote BRBES as an efficient algorithm for addressing uncertainties in sensor data without discussing its limitations or potential drawbacks.</w:t>
      </w:r>
    </w:p>
    <w:p>
      <w:pPr>
        <w:jc w:val="both"/>
      </w:pPr>
      <w:r>
        <w:rPr/>
        <w:t xml:space="preserve"/>
      </w:r>
    </w:p>
    <w:p>
      <w:pPr>
        <w:jc w:val="both"/>
      </w:pPr>
      <w:r>
        <w:rPr/>
        <w:t xml:space="preserve">Partiality: The article focuses solely on Shanghai as a study area without considering other regions where air pollution is a significant problem. This narrow focus may limit the generalizability of their findings.</w:t>
      </w:r>
    </w:p>
    <w:p>
      <w:pPr>
        <w:jc w:val="both"/>
      </w:pPr>
      <w:r>
        <w:rPr/>
        <w:t xml:space="preserve"/>
      </w:r>
    </w:p>
    <w:p>
      <w:pPr>
        <w:jc w:val="both"/>
      </w:pPr>
      <w:r>
        <w:rPr/>
        <w:t xml:space="preserve">In conclusion, while the article presents a promising approach to monitoring air quality using satellite images and machine learning techniques, there are some potential biases in its reporting that need to be addressed. Further research is needed to validate the effectiveness of this approach in different regions with varying levels of air pollution and environmental conditions.</w:t>
      </w:r>
    </w:p>
    <w:p>
      <w:pPr>
        <w:pStyle w:val="Heading1"/>
      </w:pPr>
      <w:bookmarkStart w:id="5" w:name="_Toc5"/>
      <w:r>
        <w:t>Topics for further research:</w:t>
      </w:r>
      <w:bookmarkEnd w:id="5"/>
    </w:p>
    <w:p>
      <w:pPr>
        <w:spacing w:after="0"/>
        <w:numPr>
          <w:ilvl w:val="0"/>
          <w:numId w:val="2"/>
        </w:numPr>
      </w:pPr>
      <w:r>
        <w:rPr/>
        <w:t xml:space="preserve">Limitations of Belief Rule Base and Convolutional Neural Network in air quality monitoring
</w:t>
      </w:r>
    </w:p>
    <w:p>
      <w:pPr>
        <w:spacing w:after="0"/>
        <w:numPr>
          <w:ilvl w:val="0"/>
          <w:numId w:val="2"/>
        </w:numPr>
      </w:pPr>
      <w:r>
        <w:rPr/>
        <w:t xml:space="preserve">Comparison of different machine learning methods for air quality monitoring
</w:t>
      </w:r>
    </w:p>
    <w:p>
      <w:pPr>
        <w:spacing w:after="0"/>
        <w:numPr>
          <w:ilvl w:val="0"/>
          <w:numId w:val="2"/>
        </w:numPr>
      </w:pPr>
      <w:r>
        <w:rPr/>
        <w:t xml:space="preserve">Sources of uncertainty in air quality sensor data
</w:t>
      </w:r>
    </w:p>
    <w:p>
      <w:pPr>
        <w:spacing w:after="0"/>
        <w:numPr>
          <w:ilvl w:val="0"/>
          <w:numId w:val="2"/>
        </w:numPr>
      </w:pPr>
      <w:r>
        <w:rPr/>
        <w:t xml:space="preserve">Techniques for distinguishing between hazy images caused by cloud or polluted air
</w:t>
      </w:r>
    </w:p>
    <w:p>
      <w:pPr>
        <w:spacing w:after="0"/>
        <w:numPr>
          <w:ilvl w:val="0"/>
          <w:numId w:val="2"/>
        </w:numPr>
      </w:pPr>
      <w:r>
        <w:rPr/>
        <w:t xml:space="preserve">Drawbacks of using BRBES algorithm for addressing uncertainties in sensor data
</w:t>
      </w:r>
    </w:p>
    <w:p>
      <w:pPr>
        <w:numPr>
          <w:ilvl w:val="0"/>
          <w:numId w:val="2"/>
        </w:numPr>
      </w:pPr>
      <w:r>
        <w:rPr/>
        <w:t xml:space="preserve">Air pollution monitoring in other regions beyond Shanghai</w:t>
      </w:r>
    </w:p>
    <w:p>
      <w:pPr>
        <w:pStyle w:val="Heading1"/>
      </w:pPr>
      <w:bookmarkStart w:id="6" w:name="_Toc6"/>
      <w:r>
        <w:t>Report location:</w:t>
      </w:r>
      <w:bookmarkEnd w:id="6"/>
    </w:p>
    <w:p>
      <w:hyperlink r:id="rId8" w:history="1">
        <w:r>
          <w:rPr>
            <w:color w:val="2980b9"/>
            <w:u w:val="single"/>
          </w:rPr>
          <w:t xml:space="preserve">https://www.fullpicture.app/item/30724d66d59a65dc2f1608001c1c00b9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02F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22011514?via%3Dihub" TargetMode="External"/><Relationship Id="rId8" Type="http://schemas.openxmlformats.org/officeDocument/2006/relationships/hyperlink" Target="https://www.fullpicture.app/item/30724d66d59a65dc2f1608001c1c00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2023-12-20T02:46:13+01:00</dcterms:created>
  <dcterms:modified xsi:type="dcterms:W3CDTF">2023-12-20T02:46:13+01:00</dcterms:modified>
</cp:coreProperties>
</file>

<file path=docProps/custom.xml><?xml version="1.0" encoding="utf-8"?>
<Properties xmlns="http://schemas.openxmlformats.org/officeDocument/2006/custom-properties" xmlns:vt="http://schemas.openxmlformats.org/officeDocument/2006/docPropsVTypes"/>
</file>