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Serbian nationalists protest against Kosovo plan</w:t></w:r><w:br/><w:hyperlink r:id="rId7" w:history="1"><w:r><w:rPr><w:color w:val="2980b9"/><w:u w:val="single"/></w:rPr><w:t xml:space="preserve">https://www.msn.com/en-xl/news/other/serbian-nationalists-protest-against-kosovo-plan/ar-AA17xl5X?ocid=entnewsntp&pc=U531&cvid=fb6e4caa182c47cb870fd48f5e8cd1b7</w:t></w:r></w:hyperlink></w:p><w:p><w:pPr><w:pStyle w:val="Heading1"/></w:pPr><w:bookmarkStart w:id="2" w:name="_Toc2"/><w:r><w:t>Article summary:</w:t></w:r><w:bookmarkEnd w:id="2"/></w:p><w:p><w:pPr><w:jc w:val="both"/></w:pPr><w:r><w:rPr/><w:t xml:space="preserve">1. Turkey is blocking Sweden's accession to NATO, and Poland hopes to use its close relationship with Turkey to end the impasse.</w:t></w:r></w:p><w:p><w:pPr><w:jc w:val="both"/></w:pPr><w:r><w:rPr/><w:t xml:space="preserve">2. Poland and Turkey have a long history of relations, marked by mutual respect and a shared enemy in Russia.</w:t></w:r></w:p><w:p><w:pPr><w:jc w:val="both"/></w:pPr><w:r><w:rPr/><w:t xml:space="preserve">3. Turkey has offered to act as a mediator between Ukraine and Russia, recognizing its geopolitical significance as a bridge between the Middle East and Europe.</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providing an overview of the history of relations between Poland and Turkey, as well as their current situation regarding Sweden's accession to NATO. The article provides evidence for its claims in the form of quotes from experts on the subject, which adds credibility to the information presented. Additionally, it does not appear to be biased or one-sided in its reporting; it presents both sides equally without promoting any particular point of view. </w:t></w:r></w:p><w:p><w:pPr><w:jc w:val="both"/></w:pPr><w:r><w:rPr/><w:t xml:space="preserve">However, there are some points that could be explored further in order to provide a more comprehensive understanding of the situation. For example, while the article mentions that Hungary recently declared it would no longer obstruct Finland's application for membership in NATO, it does not provide any details about why Hungary changed its stance or what impact this may have on Turkey's position. Additionally, while the article mentions that Erdogan has suggested he could approve Finland's application for membership but attached conditions to his approval of Sweden's bid, it does not provide any details about what those conditions are or how they might affect Sweden's chances of joining NATO. </w:t></w:r></w:p><w:p><w:pPr><w:jc w:val="both"/></w:pPr><w:r><w:rPr/><w:t xml:space="preserve">Finally, while the article does mention some potential risks associated with Turkey's involvement in mediating between Ukraine and Russia (such as possible interference from Moscow), it does not explore these risks in depth or discuss other potential risks that may arise from such an arrangement. In addition, there is no discussion of how this mediation might affect other countries involved in the conflict or how it might impact regional stability more broadly.</w:t></w:r></w:p><w:p><w:pPr><w:pStyle w:val="Heading1"/></w:pPr><w:bookmarkStart w:id="5" w:name="_Toc5"/><w:r><w:t>Topics for further research:</w:t></w:r><w:bookmarkEnd w:id="5"/></w:p><w:p><w:pPr><w:spacing w:after="0"/><w:numPr><w:ilvl w:val="0"/><w:numId w:val="2"/></w:numPr></w:pPr><w:r><w:rPr/><w:t xml:space="preserve">Hungary's stance on Finland's NATO application</w:t></w:r></w:p><w:p><w:pPr><w:spacing w:after="0"/><w:numPr><w:ilvl w:val="0"/><w:numId w:val="2"/></w:numPr></w:pPr><w:r><w:rPr/><w:t xml:space="preserve">Erdogan's conditions for Sweden's NATO application</w:t></w:r></w:p><w:p><w:pPr><w:spacing w:after="0"/><w:numPr><w:ilvl w:val="0"/><w:numId w:val="2"/></w:numPr></w:pPr><w:r><w:rPr/><w:t xml:space="preserve">Potential risks of Turkey's involvement in Ukraine-Russia mediation</w:t></w:r></w:p><w:p><w:pPr><w:spacing w:after="0"/><w:numPr><w:ilvl w:val="0"/><w:numId w:val="2"/></w:numPr></w:pPr><w:r><w:rPr/><w:t xml:space="preserve">Impact of Turkey's mediation on other countries involved in the conflict</w:t></w:r></w:p><w:p><w:pPr><w:spacing w:after="0"/><w:numPr><w:ilvl w:val="0"/><w:numId w:val="2"/></w:numPr></w:pPr><w:r><w:rPr/><w:t xml:space="preserve">Regional implications of Turkey's mediation in Ukraine-Russia conflict</w:t></w:r></w:p><w:p><w:pPr><w:numPr><w:ilvl w:val="0"/><w:numId w:val="2"/></w:numPr></w:pPr><w:r><w:rPr/><w:t xml:space="preserve">Long-term implications of Turkey's involvement in NATO</w:t></w:r></w:p><w:p><w:pPr><w:pStyle w:val="Heading1"/></w:pPr><w:bookmarkStart w:id="6" w:name="_Toc6"/><w:r><w:t>Report location:</w:t></w:r><w:bookmarkEnd w:id="6"/></w:p><w:p><w:hyperlink r:id="rId8" w:history="1"><w:r><w:rPr><w:color w:val="2980b9"/><w:u w:val="single"/></w:rPr><w:t xml:space="preserve">https://www.fullpicture.app/item/30a8e810e39ab9f52c41f49c5cea1a45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EA2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xl/news/other/serbian-nationalists-protest-against-kosovo-plan/ar-AA17xl5X?ocid=entnewsntp&amp;pc=U531&amp;cvid=fb6e4caa182c47cb870fd48f5e8cd1b7" TargetMode="External"/><Relationship Id="rId8" Type="http://schemas.openxmlformats.org/officeDocument/2006/relationships/hyperlink" Target="https://www.fullpicture.app/item/30a8e810e39ab9f52c41f49c5cea1a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2023-02-23T15:02:23+01:00</dcterms:created>
  <dcterms:modified xsi:type="dcterms:W3CDTF">2023-02-23T15:02:23+01:00</dcterms:modified>
</cp:coreProperties>
</file>

<file path=docProps/custom.xml><?xml version="1.0" encoding="utf-8"?>
<Properties xmlns="http://schemas.openxmlformats.org/officeDocument/2006/custom-properties" xmlns:vt="http://schemas.openxmlformats.org/officeDocument/2006/docPropsVTypes"/>
</file>