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使用两个轴向扫描和 16 cm 宽探测器进行三重排除 CT 血管造影，以减少辐射剂量 |施普林格链接</w:t>
      </w:r>
      <w:br/>
      <w:hyperlink r:id="rId7" w:history="1">
        <w:r>
          <w:rPr>
            <w:color w:val="2980b9"/>
            <w:u w:val="single"/>
          </w:rPr>
          <w:t xml:space="preserve">https://link.springer.com/article/10.1007/s00330-018-5426-y</w:t>
        </w:r>
      </w:hyperlink>
    </w:p>
    <w:p>
      <w:pPr>
        <w:pStyle w:val="Heading1"/>
      </w:pPr>
      <w:bookmarkStart w:id="2" w:name="_Toc2"/>
      <w:r>
        <w:t>Article summary:</w:t>
      </w:r>
      <w:bookmarkEnd w:id="2"/>
    </w:p>
    <w:p>
      <w:pPr>
        <w:jc w:val="both"/>
      </w:pPr>
      <w:r>
        <w:rPr/>
        <w:t xml:space="preserve">1. Triple exclusion (TRO) can be performed on a 16 cm wide detector CT system using two consecutive axial scans.</w:t>
      </w:r>
    </w:p>
    <w:p>
      <w:pPr>
        <w:jc w:val="both"/>
      </w:pPr>
      <w:r>
        <w:rPr/>
        <w:t xml:space="preserve">2. The study compared the radiation dose and image quality of a conventional TRO protocol to one with two consecutive axial scans.</w:t>
      </w:r>
    </w:p>
    <w:p>
      <w:pPr>
        <w:jc w:val="both"/>
      </w:pPr>
      <w:r>
        <w:rPr/>
        <w:t xml:space="preserve">3. The results showed that the two-scan protocol reduced radiation dose by 52% while maintaining image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a study conducted on 55 patients. The study was also approved by an institutional review board, which adds to its credibility. Furthermore, the article does not contain any promotional content or partiality towards any particular product or technology, and it presents both sides of the argument equally.</w:t>
      </w:r>
    </w:p>
    <w:p>
      <w:pPr>
        <w:jc w:val="both"/>
      </w:pPr>
      <w:r>
        <w:rPr/>
        <w:t xml:space="preserve">However, there are some points of consideration that are missing from the article. For example, it does not mention any potential risks associated with using two consecutive axial scans for TRO CTA examinations, such as increased radiation exposure or decreased image quality due to motion artifacts. Additionally, the article does not explore any counterarguments to its claims or provide evidence for its claims beyond the data from the study conducted on 55 patients. Finally, it does not discuss how this new protocol could be implemented in clinical practice or what other factors should be taken into account when considering whether to use this new protocol in clinical practice.</w:t>
      </w:r>
    </w:p>
    <w:p>
      <w:pPr>
        <w:pStyle w:val="Heading1"/>
      </w:pPr>
      <w:bookmarkStart w:id="5" w:name="_Toc5"/>
      <w:r>
        <w:t>Topics for further research:</w:t>
      </w:r>
      <w:bookmarkEnd w:id="5"/>
    </w:p>
    <w:p>
      <w:pPr>
        <w:spacing w:after="0"/>
        <w:numPr>
          <w:ilvl w:val="0"/>
          <w:numId w:val="2"/>
        </w:numPr>
      </w:pPr>
      <w:r>
        <w:rPr/>
        <w:t xml:space="preserve">Risks associated with two consecutive axial scans for TRO CTA examinations</w:t>
      </w:r>
    </w:p>
    <w:p>
      <w:pPr>
        <w:spacing w:after="0"/>
        <w:numPr>
          <w:ilvl w:val="0"/>
          <w:numId w:val="2"/>
        </w:numPr>
      </w:pPr>
      <w:r>
        <w:rPr/>
        <w:t xml:space="preserve">Counterarguments to two consecutive axial scans for TRO CTA examinations</w:t>
      </w:r>
    </w:p>
    <w:p>
      <w:pPr>
        <w:spacing w:after="0"/>
        <w:numPr>
          <w:ilvl w:val="0"/>
          <w:numId w:val="2"/>
        </w:numPr>
      </w:pPr>
      <w:r>
        <w:rPr/>
        <w:t xml:space="preserve">Evidence for two consecutive axial scans for TRO CTA examinations</w:t>
      </w:r>
    </w:p>
    <w:p>
      <w:pPr>
        <w:spacing w:after="0"/>
        <w:numPr>
          <w:ilvl w:val="0"/>
          <w:numId w:val="2"/>
        </w:numPr>
      </w:pPr>
      <w:r>
        <w:rPr/>
        <w:t xml:space="preserve">Implementation of two consecutive axial scans for TRO CTA examinations</w:t>
      </w:r>
    </w:p>
    <w:p>
      <w:pPr>
        <w:spacing w:after="0"/>
        <w:numPr>
          <w:ilvl w:val="0"/>
          <w:numId w:val="2"/>
        </w:numPr>
      </w:pPr>
      <w:r>
        <w:rPr/>
        <w:t xml:space="preserve">Factors to consider when using two consecutive axial scans for TRO CTA examinations</w:t>
      </w:r>
    </w:p>
    <w:p>
      <w:pPr>
        <w:numPr>
          <w:ilvl w:val="0"/>
          <w:numId w:val="2"/>
        </w:numPr>
      </w:pPr>
      <w:r>
        <w:rPr/>
        <w:t xml:space="preserve">Radiation exposure and motion artifacts associated with two consecutive axial scans for TRO CTA examinations</w:t>
      </w:r>
    </w:p>
    <w:p>
      <w:pPr>
        <w:pStyle w:val="Heading1"/>
      </w:pPr>
      <w:bookmarkStart w:id="6" w:name="_Toc6"/>
      <w:r>
        <w:t>Report location:</w:t>
      </w:r>
      <w:bookmarkEnd w:id="6"/>
    </w:p>
    <w:p>
      <w:hyperlink r:id="rId8" w:history="1">
        <w:r>
          <w:rPr>
            <w:color w:val="2980b9"/>
            <w:u w:val="single"/>
          </w:rPr>
          <w:t xml:space="preserve">https://www.fullpicture.app/item/3165d69713b275e9958771fec733c635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B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30-018-5426-y" TargetMode="External"/><Relationship Id="rId8" Type="http://schemas.openxmlformats.org/officeDocument/2006/relationships/hyperlink" Target="https://www.fullpicture.app/item/3165d69713b275e9958771fec733c6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2023-02-20T06:08:11+01:00</dcterms:created>
  <dcterms:modified xsi:type="dcterms:W3CDTF">2023-02-20T06:08:11+01:00</dcterms:modified>
</cp:coreProperties>
</file>

<file path=docProps/custom.xml><?xml version="1.0" encoding="utf-8"?>
<Properties xmlns="http://schemas.openxmlformats.org/officeDocument/2006/custom-properties" xmlns:vt="http://schemas.openxmlformats.org/officeDocument/2006/docPropsVTypes"/>
</file>