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says it bombed ambulance in Gaza it believed was 'carrying Hamas fighters'</w:t>
      </w:r>
      <w:br/>
      <w:hyperlink r:id="rId7" w:history="1">
        <w:r>
          <w:rPr>
            <w:color w:val="2980b9"/>
            <w:u w:val="single"/>
          </w:rPr>
          <w:t xml:space="preserve">https://inews.co.uk/news/world/israel-bombed-ambulance-gaza-believed-carrying-hamas-fighters-2733012</w:t>
        </w:r>
      </w:hyperlink>
    </w:p>
    <w:p>
      <w:pPr>
        <w:pStyle w:val="Heading1"/>
      </w:pPr>
      <w:bookmarkStart w:id="2" w:name="_Toc2"/>
      <w:r>
        <w:t>Article summary:</w:t>
      </w:r>
      <w:bookmarkEnd w:id="2"/>
    </w:p>
    <w:p>
      <w:pPr>
        <w:jc w:val="both"/>
      </w:pPr>
      <w:r>
        <w:rPr/>
        <w:t xml:space="preserve">1. Israel's military claims to have bombed an ambulance in Gaza, stating that it believed the vehicle was carrying Hamas fighters.</w:t>
      </w:r>
    </w:p>
    <w:p>
      <w:pPr>
        <w:jc w:val="both"/>
      </w:pPr>
      <w:r>
        <w:rPr/>
        <w:t xml:space="preserve">2. The Israeli Defence Forces (IDF) accused Hamas of using ambulances to transport terrorists and weapons.</w:t>
      </w:r>
    </w:p>
    <w:p>
      <w:pPr>
        <w:jc w:val="both"/>
      </w:pPr>
      <w:r>
        <w:rPr/>
        <w:t xml:space="preserve">3. The Gaza health ministry reported a significant number of casualties from the strike, while international organizations called for the protection of hospitals and ambulances in the conflict.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 says it bombed ambulance in Gaza it believed was 'carrying Hamas fighters'" provides a brief overview of an incident where Israel's military targeted an ambulance in the Gaza Strip. However, upon analyzing the content, several potential biases and shortcomings can be identified.</w:t>
      </w:r>
    </w:p>
    <w:p>
      <w:pPr>
        <w:jc w:val="both"/>
      </w:pPr>
      <w:r>
        <w:rPr/>
        <w:t xml:space="preserve"/>
      </w:r>
    </w:p>
    <w:p>
      <w:pPr>
        <w:jc w:val="both"/>
      </w:pPr>
      <w:r>
        <w:rPr/>
        <w:t xml:space="preserve">Firstly, the article heavily relies on statements from the Israeli Defense Forces (IDF) without providing sufficient evidence to support their claims. The IDF alleges that the ambulance was being used by a Hamas terrorist cell, but no concrete evidence is presented to substantiate this assertion. The lack of evidence raises questions about the credibility of these claims and suggests a one-sided reporting approach.</w:t>
      </w:r>
    </w:p>
    <w:p>
      <w:pPr>
        <w:jc w:val="both"/>
      </w:pPr>
      <w:r>
        <w:rPr/>
        <w:t xml:space="preserve"/>
      </w:r>
    </w:p>
    <w:p>
      <w:pPr>
        <w:jc w:val="both"/>
      </w:pPr>
      <w:r>
        <w:rPr/>
        <w:t xml:space="preserve">Furthermore, the article fails to explore counterarguments or alternative perspectives regarding the incident. It does not include any statements or viewpoints from Palestinian authorities or Hamas representatives, which limits the reader's understanding of the broader context and potential motivations behind Israel's actions.</w:t>
      </w:r>
    </w:p>
    <w:p>
      <w:pPr>
        <w:jc w:val="both"/>
      </w:pPr>
      <w:r>
        <w:rPr/>
        <w:t xml:space="preserve"/>
      </w:r>
    </w:p>
    <w:p>
      <w:pPr>
        <w:jc w:val="both"/>
      </w:pPr>
      <w:r>
        <w:rPr/>
        <w:t xml:space="preserve">Additionally, there is a lack of critical analysis regarding the potential risks and consequences of targeting an ambulance. While the article briefly mentions that attacks on hospitals and ambulances must end according to a charity organization, it does not delve into the ethical implications or international legal frameworks surrounding such actions. This omission undermines a comprehensive analysis of the situation.</w:t>
      </w:r>
    </w:p>
    <w:p>
      <w:pPr>
        <w:jc w:val="both"/>
      </w:pPr>
      <w:r>
        <w:rPr/>
        <w:t xml:space="preserve"/>
      </w:r>
    </w:p>
    <w:p>
      <w:pPr>
        <w:jc w:val="both"/>
      </w:pPr>
      <w:r>
        <w:rPr/>
        <w:t xml:space="preserve">Moreover, there are instances where promotional content is present in the article. For example, quotes from various organizations calling for a ceasefire are included without providing opposing viewpoints or discussing potential obstacles to achieving such an agreement. This imbalance contributes to partiality in reporting.</w:t>
      </w:r>
    </w:p>
    <w:p>
      <w:pPr>
        <w:jc w:val="both"/>
      </w:pPr>
      <w:r>
        <w:rPr/>
        <w:t xml:space="preserve"/>
      </w:r>
    </w:p>
    <w:p>
      <w:pPr>
        <w:jc w:val="both"/>
      </w:pPr>
      <w:r>
        <w:rPr/>
        <w:t xml:space="preserve">Overall, this article exhibits biases through its reliance on IDF statements without sufficient evidence, one-sided reporting by excluding alternative perspectives, lack of critical analysis regarding risks and consequences, inclusion of promotional content without presenting opposing views equally, and partiality in its overall presentation. A more balanced and comprehensive analysis would require exploring multiple perspectives and providing evidence for claims made by both sides involved in the conflict.</w:t>
      </w:r>
    </w:p>
    <w:p>
      <w:pPr>
        <w:pStyle w:val="Heading1"/>
      </w:pPr>
      <w:bookmarkStart w:id="5" w:name="_Toc5"/>
      <w:r>
        <w:t>Topics for further research:</w:t>
      </w:r>
      <w:bookmarkEnd w:id="5"/>
    </w:p>
    <w:p>
      <w:pPr>
        <w:spacing w:after="0"/>
        <w:numPr>
          <w:ilvl w:val="0"/>
          <w:numId w:val="2"/>
        </w:numPr>
      </w:pPr>
      <w:r>
        <w:rPr/>
        <w:t xml:space="preserve">Palestinian perspective on the Gaza ambulance bombing incident
</w:t>
      </w:r>
    </w:p>
    <w:p>
      <w:pPr>
        <w:spacing w:after="0"/>
        <w:numPr>
          <w:ilvl w:val="0"/>
          <w:numId w:val="2"/>
        </w:numPr>
      </w:pPr>
      <w:r>
        <w:rPr/>
        <w:t xml:space="preserve">International legal framework regarding attacks on hospitals and ambulances
</w:t>
      </w:r>
    </w:p>
    <w:p>
      <w:pPr>
        <w:spacing w:after="0"/>
        <w:numPr>
          <w:ilvl w:val="0"/>
          <w:numId w:val="2"/>
        </w:numPr>
      </w:pPr>
      <w:r>
        <w:rPr/>
        <w:t xml:space="preserve">Motivations behind Israel's actions in the Gaza Strip
</w:t>
      </w:r>
    </w:p>
    <w:p>
      <w:pPr>
        <w:spacing w:after="0"/>
        <w:numPr>
          <w:ilvl w:val="0"/>
          <w:numId w:val="2"/>
        </w:numPr>
      </w:pPr>
      <w:r>
        <w:rPr/>
        <w:t xml:space="preserve">Criticisms of Israeli Defense Forces' claims about the ambulance carrying Hamas fighters
</w:t>
      </w:r>
    </w:p>
    <w:p>
      <w:pPr>
        <w:spacing w:after="0"/>
        <w:numPr>
          <w:ilvl w:val="0"/>
          <w:numId w:val="2"/>
        </w:numPr>
      </w:pPr>
      <w:r>
        <w:rPr/>
        <w:t xml:space="preserve">Obstacles to achieving a ceasefire in the Israeli-Palestinian conflict
</w:t>
      </w:r>
    </w:p>
    <w:p>
      <w:pPr>
        <w:numPr>
          <w:ilvl w:val="0"/>
          <w:numId w:val="2"/>
        </w:numPr>
      </w:pPr>
      <w:r>
        <w:rPr/>
        <w:t xml:space="preserve">Analysis of the ethical implications of targeting an ambulance in a conflict zone</w:t>
      </w:r>
    </w:p>
    <w:p>
      <w:pPr>
        <w:pStyle w:val="Heading1"/>
      </w:pPr>
      <w:bookmarkStart w:id="6" w:name="_Toc6"/>
      <w:r>
        <w:t>Report location:</w:t>
      </w:r>
      <w:bookmarkEnd w:id="6"/>
    </w:p>
    <w:p>
      <w:hyperlink r:id="rId8" w:history="1">
        <w:r>
          <w:rPr>
            <w:color w:val="2980b9"/>
            <w:u w:val="single"/>
          </w:rPr>
          <w:t xml:space="preserve">https://www.fullpicture.app/item/319c9c268a0905b973697fd2e70ea122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1D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ws.co.uk/news/world/israel-bombed-ambulance-gaza-believed-carrying-hamas-fighters-2733012" TargetMode="External"/><Relationship Id="rId8" Type="http://schemas.openxmlformats.org/officeDocument/2006/relationships/hyperlink" Target="https://www.fullpicture.app/item/319c9c268a0905b973697fd2e70ea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2024-03-26T04:13:21+01:00</dcterms:created>
  <dcterms:modified xsi:type="dcterms:W3CDTF">2024-03-26T04:13:21+01:00</dcterms:modified>
</cp:coreProperties>
</file>

<file path=docProps/custom.xml><?xml version="1.0" encoding="utf-8"?>
<Properties xmlns="http://schemas.openxmlformats.org/officeDocument/2006/custom-properties" xmlns:vt="http://schemas.openxmlformats.org/officeDocument/2006/docPropsVTypes"/>
</file>