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 method for investigating the springback behavior of 3D tubes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https://www.sciencedirect.com/science/article/pii/S0020740316309407?via=ihub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现有文献主要关注纯弯曲过程中的弹性回弹行为，已经取得了很大进展。</w:t>
      </w:r>
    </w:p>
    <w:p>
      <w:pPr>
        <w:jc w:val="both"/>
      </w:pPr>
      <w:r>
        <w:rPr/>
        <w:t xml:space="preserve">2. 对于空间管道的形成过程，目前科学研究还很少。</w:t>
      </w:r>
    </w:p>
    <w:p>
      <w:pPr>
        <w:jc w:val="both"/>
      </w:pPr>
      <w:r>
        <w:rPr/>
        <w:t xml:space="preserve">3. 空间管道弯曲技术中，回弹被认为是与皱纹、变薄、撕裂和扁平化相比的主要缺陷。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该文章主要介绍了现有文献中关于三维管弹性回弹行为的研究方法。然而，该文章存在以下几个问题：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偏重理论分析：文章提到了许多已有的理论模型和数值模拟结果，但缺乏实验数据支持。因此，读者无法确定这些理论是否适用于实际情况。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忽略其他影响因素：文章只关注了管材的几何形状和材料特性对弹性回弹的影响，却忽略了其他可能的影响因素，如加工工艺、设备精度等。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缺乏对风险的考虑：在介绍新型弯管设备时，文章没有提及其潜在风险和安全问题。这可能会误导读者认为这些设备是完全可靠和安全的。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片面报道：文章只介绍了一些研究结果，但没有提及任何反驳或争议。这可能会给读者留下不完整或片面的印象。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宣传内容：文章中多次提到新型设备和技术，并且没有客观地评估它们与传统方法之间的优劣势。这可能会使读者误以为新技术是更好的选择。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总之，该文章存在一些偏见和局限性，并且需要更全面、客观地考虑问题。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Experimental validation of theoretical models
</w:t>
      </w:r>
    </w:p>
    <w:p>
      <w:pPr>
        <w:spacing w:after="0"/>
        <w:numPr>
          <w:ilvl w:val="0"/>
          <w:numId w:val="2"/>
        </w:numPr>
      </w:pPr>
      <w:r>
        <w:rPr/>
        <w:t xml:space="preserve">Other factors affecting elastic rebound behavior of pipes
</w:t>
      </w:r>
    </w:p>
    <w:p>
      <w:pPr>
        <w:spacing w:after="0"/>
        <w:numPr>
          <w:ilvl w:val="0"/>
          <w:numId w:val="2"/>
        </w:numPr>
      </w:pPr>
      <w:r>
        <w:rPr/>
        <w:t xml:space="preserve">Risk assessment of new bending equipment
</w:t>
      </w:r>
    </w:p>
    <w:p>
      <w:pPr>
        <w:spacing w:after="0"/>
        <w:numPr>
          <w:ilvl w:val="0"/>
          <w:numId w:val="2"/>
        </w:numPr>
      </w:pPr>
      <w:r>
        <w:rPr/>
        <w:t xml:space="preserve">Balanced reporting of research results
</w:t>
      </w:r>
    </w:p>
    <w:p>
      <w:pPr>
        <w:spacing w:after="0"/>
        <w:numPr>
          <w:ilvl w:val="0"/>
          <w:numId w:val="2"/>
        </w:numPr>
      </w:pPr>
      <w:r>
        <w:rPr/>
        <w:t xml:space="preserve">Objective evaluation of new technology compared to traditional methods
</w:t>
      </w:r>
    </w:p>
    <w:p>
      <w:pPr>
        <w:numPr>
          <w:ilvl w:val="0"/>
          <w:numId w:val="2"/>
        </w:numPr>
      </w:pPr>
      <w:r>
        <w:rPr/>
        <w:t xml:space="preserve">Comprehensive and unbiased analysis of the topic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https://www.fullpicture.app/item/31e0622dfb2edc2395e81a0dbe4ba9ef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475CB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020740316309407?via=ihub" TargetMode="External"/><Relationship Id="rId8" Type="http://schemas.openxmlformats.org/officeDocument/2006/relationships/hyperlink" Target="https://www.fullpicture.app/item/31e0622dfb2edc2395e81a0dbe4ba9e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2023-12-23T22:35:13+01:00</dcterms:created>
  <dcterms:modified xsi:type="dcterms:W3CDTF">2023-12-23T22:35:13+01:00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