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XJTLU Entrepreneur College (Taicang) - Xi'an Jiaotong-Liverpool University</w:t>
      </w:r>
      <w:br/>
      <w:hyperlink r:id="rId7" w:history="1">
        <w:r>
          <w:rPr>
            <w:color w:val="2980b9"/>
            <w:u w:val="single"/>
          </w:rPr>
          <w:t xml:space="preserve">https://www.xjtlu.edu.cn/en/study/departments/entrepreneur-college-taicang</w:t>
        </w:r>
      </w:hyperlink>
    </w:p>
    <w:p>
      <w:pPr>
        <w:pStyle w:val="Heading1"/>
      </w:pPr>
      <w:bookmarkStart w:id="2" w:name="_Toc2"/>
      <w:r>
        <w:t>Article summary:</w:t>
      </w:r>
      <w:bookmarkEnd w:id="2"/>
    </w:p>
    <w:p>
      <w:pPr>
        <w:jc w:val="both"/>
      </w:pPr>
      <w:r>
        <w:rPr/>
        <w:t xml:space="preserve">1. XJTLU Entrepreneur College (Taicang) will focus on collaboration between academic staff, students, industry, government and the wider community.</w:t>
      </w:r>
    </w:p>
    <w:p>
      <w:pPr>
        <w:jc w:val="both"/>
      </w:pPr>
      <w:r>
        <w:rPr/>
        <w:t xml:space="preserve">2. The college will use Syntegrative Education to prepare future leaders for disruptive technology, rapid innovation and shifting market demand.</w:t>
      </w:r>
    </w:p>
    <w:p>
      <w:pPr>
        <w:jc w:val="both"/>
      </w:pPr>
      <w:r>
        <w:rPr/>
        <w:t xml:space="preserve">3. The vision and mission of the college is to cultivate elites and leaders for new industries, facilitate the development of new technology for industries, explore an innovative educational model and supportive system for high-end applied talents, and seek a solution for University and Campus of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detailed information about XJTLU Entrepreneur College (Taicang), including its focus on collaboration between academic staff, students, industry, government and the wider community; its use of Syntegrative Education to prepare future leaders; and its vision and mission to cultivate elites and leaders for new industries. However, there are some potential biases that should be noted. For example, the article does not provide any counterarguments or alternative perspectives on the college's approach or goals. Additionally, there is no evidence provided to support any of the claims made in the article. Furthermore, there is a lack of discussion about potential risks associated with this venture or any possible drawbacks that could arise from it. Finally, while links are provided to download additional resources such as a campus guidebook and brochure which may provide more information about XJTLU Entrepreneur College (Taicang), these documents are not discussed in detail within the article itself.</w:t>
      </w:r>
    </w:p>
    <w:p>
      <w:pPr>
        <w:pStyle w:val="Heading1"/>
      </w:pPr>
      <w:bookmarkStart w:id="5" w:name="_Toc5"/>
      <w:r>
        <w:t>Topics for further research:</w:t>
      </w:r>
      <w:bookmarkEnd w:id="5"/>
    </w:p>
    <w:p>
      <w:pPr>
        <w:spacing w:after="0"/>
        <w:numPr>
          <w:ilvl w:val="0"/>
          <w:numId w:val="2"/>
        </w:numPr>
      </w:pPr>
      <w:r>
        <w:rPr/>
        <w:t xml:space="preserve">XJTLU Entrepreneur College (Taicang) risks</w:t>
      </w:r>
    </w:p>
    <w:p>
      <w:pPr>
        <w:spacing w:after="0"/>
        <w:numPr>
          <w:ilvl w:val="0"/>
          <w:numId w:val="2"/>
        </w:numPr>
      </w:pPr>
      <w:r>
        <w:rPr/>
        <w:t xml:space="preserve">Syntegrative Education drawbacks</w:t>
      </w:r>
    </w:p>
    <w:p>
      <w:pPr>
        <w:spacing w:after="0"/>
        <w:numPr>
          <w:ilvl w:val="0"/>
          <w:numId w:val="2"/>
        </w:numPr>
      </w:pPr>
      <w:r>
        <w:rPr/>
        <w:t xml:space="preserve">XJTLU Entrepreneur College (Taicang) criticism</w:t>
      </w:r>
    </w:p>
    <w:p>
      <w:pPr>
        <w:spacing w:after="0"/>
        <w:numPr>
          <w:ilvl w:val="0"/>
          <w:numId w:val="2"/>
        </w:numPr>
      </w:pPr>
      <w:r>
        <w:rPr/>
        <w:t xml:space="preserve">XJTLU Entrepreneur College (Taicang) alternative perspectives</w:t>
      </w:r>
    </w:p>
    <w:p>
      <w:pPr>
        <w:spacing w:after="0"/>
        <w:numPr>
          <w:ilvl w:val="0"/>
          <w:numId w:val="2"/>
        </w:numPr>
      </w:pPr>
      <w:r>
        <w:rPr/>
        <w:t xml:space="preserve">XJTLU Entrepreneur College (Taicang) evidence</w:t>
      </w:r>
    </w:p>
    <w:p>
      <w:pPr>
        <w:numPr>
          <w:ilvl w:val="0"/>
          <w:numId w:val="2"/>
        </w:numPr>
      </w:pPr>
      <w:r>
        <w:rPr/>
        <w:t xml:space="preserve">XJTLU Entrepreneur College (Taicang) counterarguments</w:t>
      </w:r>
    </w:p>
    <w:p>
      <w:pPr>
        <w:pStyle w:val="Heading1"/>
      </w:pPr>
      <w:bookmarkStart w:id="6" w:name="_Toc6"/>
      <w:r>
        <w:t>Report location:</w:t>
      </w:r>
      <w:bookmarkEnd w:id="6"/>
    </w:p>
    <w:p>
      <w:hyperlink r:id="rId8" w:history="1">
        <w:r>
          <w:rPr>
            <w:color w:val="2980b9"/>
            <w:u w:val="single"/>
          </w:rPr>
          <w:t xml:space="preserve">https://www.fullpicture.app/item/32135c0e89ea4b4282dceaaaafda7eec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F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jtlu.edu.cn/en/study/departments/entrepreneur-college-taicang" TargetMode="External"/><Relationship Id="rId8" Type="http://schemas.openxmlformats.org/officeDocument/2006/relationships/hyperlink" Target="https://www.fullpicture.app/item/32135c0e89ea4b4282dceaaaafda7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2023-02-23T08:41:34+01:00</dcterms:created>
  <dcterms:modified xsi:type="dcterms:W3CDTF">2023-02-23T08:41:34+01:00</dcterms:modified>
</cp:coreProperties>
</file>

<file path=docProps/custom.xml><?xml version="1.0" encoding="utf-8"?>
<Properties xmlns="http://schemas.openxmlformats.org/officeDocument/2006/custom-properties" xmlns:vt="http://schemas.openxmlformats.org/officeDocument/2006/docPropsVTypes"/>
</file>