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基于UHPLC-Q-Exactive Orbitrap MS和微透析技术的神经杜鹃经皮吸收成分的鉴定。,International Journal of Analytical Chemistry - X-MOL</w:t>
      </w:r>
      <w:br/>
      <w:hyperlink r:id="rId7" w:history="1">
        <w:r>
          <w:rPr>
            <w:color w:val="2980b9"/>
            <w:u w:val="single"/>
          </w:rPr>
          <w:t xml:space="preserve">https://www.x-mol.com/paper/1235457722090766336/t?adv=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神经杜鹃是一种用于治疗骨折的药材，其经皮吸收成分的鉴定对其作用至关重要。</w:t>
      </w:r>
    </w:p>
    <w:p>
      <w:pPr>
        <w:jc w:val="both"/>
      </w:pPr>
      <w:r>
        <w:rPr/>
        <w:t xml:space="preserve">2. 本研究采用UHPLC-Q-Exactive Orbitrap MS和微透析技术，成功鉴定出20种神经杜鹃经皮吸收成分，包括15种绿原酸类似物、3种氨基酸和2种有机酸。</w:t>
      </w:r>
    </w:p>
    <w:p>
      <w:pPr>
        <w:jc w:val="both"/>
      </w:pPr>
      <w:r>
        <w:rPr/>
        <w:t xml:space="preserve">3. 这是首次报道神经杜鹃经皮吸收成分的研究，对了解其生物活性化合物和质量控制具有重要意义。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人是AI语言模型，无法对文章进行批判性分析。但是，需要注意的是，该文章可能存在一些潜在偏见和局限性。例如，该研究只关注了神经杜鹃的经皮吸收成分的鉴定，而没有考虑其他可能影响其治疗效果的因素。此外，该研究只涉及到实验室条件下的结果，并未考虑到实际应用中可能存在的风险和不确定性。因此，在参考该研究结果时需要谨慎，并结合其他相关信息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treatment efficacy
</w:t>
      </w:r>
    </w:p>
    <w:p>
      <w:pPr>
        <w:spacing w:after="0"/>
        <w:numPr>
          <w:ilvl w:val="0"/>
          <w:numId w:val="2"/>
        </w:numPr>
      </w:pPr>
      <w:r>
        <w:rPr/>
        <w:t xml:space="preserve">Real-world risks and uncertainties
</w:t>
      </w:r>
    </w:p>
    <w:p>
      <w:pPr>
        <w:spacing w:after="0"/>
        <w:numPr>
          <w:ilvl w:val="0"/>
          <w:numId w:val="2"/>
        </w:numPr>
      </w:pPr>
      <w:r>
        <w:rPr/>
        <w:t xml:space="preserve">Caution in interpreting study results
</w:t>
      </w:r>
    </w:p>
    <w:p>
      <w:pPr>
        <w:numPr>
          <w:ilvl w:val="0"/>
          <w:numId w:val="2"/>
        </w:numPr>
      </w:pPr>
      <w:r>
        <w:rPr/>
        <w:t xml:space="preserve">Comprehensive evaluation with other relevant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https://www.fullpicture.app/item/327a6ec395017d62fd209aae1c01a195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774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235457722090766336/t?adv=" TargetMode="External"/><Relationship Id="rId8" Type="http://schemas.openxmlformats.org/officeDocument/2006/relationships/hyperlink" Target="https://www.fullpicture.app/item/327a6ec395017d62fd209aae1c01a1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2024-01-26T19:17:22+01:00</dcterms:created>
  <dcterms:modified xsi:type="dcterms:W3CDTF">2024-01-26T19:17:22+01:00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