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ChatGPT mind-blowing extensions to use it anywhere | by Josep Ferrer | Geek Culture | Dec, 2022 | Medium</w:t>
      </w:r>
      <w:br/>
      <w:hyperlink r:id="rId7" w:history="1">
        <w:r>
          <w:rPr>
            <w:color w:val="2980b9"/>
            <w:u w:val="single"/>
          </w:rPr>
          <w:t xml:space="preserve">https://medium.com/geekculture/6-chatgpt-mind-blowing-extensions-to-use-it-anywhere-db6638640ec7</w:t>
        </w:r>
      </w:hyperlink>
    </w:p>
    <w:p>
      <w:pPr>
        <w:pStyle w:val="Heading1"/>
      </w:pPr>
      <w:bookmarkStart w:id="2" w:name="_Toc2"/>
      <w:r>
        <w:t>Article summary:</w:t>
      </w:r>
      <w:bookmarkEnd w:id="2"/>
    </w:p>
    <w:p>
      <w:pPr>
        <w:jc w:val="both"/>
      </w:pPr>
      <w:r>
        <w:rPr/>
        <w:t xml:space="preserve">1. This article introduces 6 tools to enhance the use of ChatGPT, a new AI application. </w:t>
      </w:r>
    </w:p>
    <w:p>
      <w:pPr>
        <w:jc w:val="both"/>
      </w:pPr>
      <w:r>
        <w:rPr/>
        <w:t xml:space="preserve">2. These tools include Chrome and Firefox extensions, voice commands, integration with search engines, Telegram and Whatsapp bots, and Google Docs/Microsoft Word integration. </w:t>
      </w:r>
    </w:p>
    <w:p>
      <w:pPr>
        <w:jc w:val="both"/>
      </w:pPr>
      <w:r>
        <w:rPr/>
        <w:t xml:space="preserve">3. Additionally, the article mentions Twitter accounts that allow users to ask ChatGPT questions directly.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w:t>
      </w:r>
    </w:p>
    <w:p>
      <w:pPr>
        <w:pStyle w:val="Heading1"/>
      </w:pPr>
      <w:bookmarkStart w:id="5" w:name="_Toc5"/>
      <w:r>
        <w:t>Topics for further research:</w:t>
      </w:r>
      <w:bookmarkEnd w:id="5"/>
    </w:p>
    <w:p>
      <w:pPr>
        <w:spacing w:after="0"/>
        <w:numPr>
          <w:ilvl w:val="0"/>
          <w:numId w:val="2"/>
        </w:numPr>
      </w:pPr>
      <w:r>
        <w:rPr/>
        <w:t xml:space="preserve">Impact of COVID-19 on global economy</w:t>
      </w:r>
    </w:p>
    <w:p>
      <w:pPr>
        <w:spacing w:after="0"/>
        <w:numPr>
          <w:ilvl w:val="0"/>
          <w:numId w:val="2"/>
        </w:numPr>
      </w:pPr>
      <w:r>
        <w:rPr/>
        <w:t xml:space="preserve">Economic stimulus packages</w:t>
      </w:r>
    </w:p>
    <w:p>
      <w:pPr>
        <w:spacing w:after="0"/>
        <w:numPr>
          <w:ilvl w:val="0"/>
          <w:numId w:val="2"/>
        </w:numPr>
      </w:pPr>
      <w:r>
        <w:rPr/>
        <w:t xml:space="preserve">Monetary policy responses to COVID-19</w:t>
      </w:r>
    </w:p>
    <w:p>
      <w:pPr>
        <w:spacing w:after="0"/>
        <w:numPr>
          <w:ilvl w:val="0"/>
          <w:numId w:val="2"/>
        </w:numPr>
      </w:pPr>
      <w:r>
        <w:rPr/>
        <w:t xml:space="preserve">Long-term economic effects of pandemics</w:t>
      </w:r>
    </w:p>
    <w:p>
      <w:pPr>
        <w:spacing w:after="0"/>
        <w:numPr>
          <w:ilvl w:val="0"/>
          <w:numId w:val="2"/>
        </w:numPr>
      </w:pPr>
      <w:r>
        <w:rPr/>
        <w:t xml:space="preserve">Economic recovery strategies</w:t>
      </w:r>
    </w:p>
    <w:p>
      <w:pPr>
        <w:numPr>
          <w:ilvl w:val="0"/>
          <w:numId w:val="2"/>
        </w:numPr>
      </w:pPr>
      <w:r>
        <w:rPr/>
        <w:t xml:space="preserve">economic recession trends</w:t>
      </w:r>
    </w:p>
    <w:p>
      <w:pPr>
        <w:pStyle w:val="Heading1"/>
      </w:pPr>
      <w:bookmarkStart w:id="6" w:name="_Toc6"/>
      <w:r>
        <w:t>Report location:</w:t>
      </w:r>
      <w:bookmarkEnd w:id="6"/>
    </w:p>
    <w:p>
      <w:hyperlink r:id="rId8" w:history="1">
        <w:r>
          <w:rPr>
            <w:color w:val="2980b9"/>
            <w:u w:val="single"/>
          </w:rPr>
          <w:t xml:space="preserve">https://www.fullpicture.app/item/32b9a9dc17984f91578a97a429199c06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43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geekculture/6-chatgpt-mind-blowing-extensions-to-use-it-anywhere-db6638640ec7" TargetMode="External"/><Relationship Id="rId8" Type="http://schemas.openxmlformats.org/officeDocument/2006/relationships/hyperlink" Target="https://www.fullpicture.app/item/32b9a9dc17984f91578a97a429199c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2023-02-21T15:59:21+01:00</dcterms:created>
  <dcterms:modified xsi:type="dcterms:W3CDTF">2023-02-21T15:59:21+01:00</dcterms:modified>
</cp:coreProperties>
</file>

<file path=docProps/custom.xml><?xml version="1.0" encoding="utf-8"?>
<Properties xmlns="http://schemas.openxmlformats.org/officeDocument/2006/custom-properties" xmlns:vt="http://schemas.openxmlformats.org/officeDocument/2006/docPropsVTypes"/>
</file>