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Support effect in dehydrogenation of propane in the presence of CO2 over supported gallium oxide catalysts - ScienceDirect</w:t>
      </w:r>
      <w:br/>
      <w:hyperlink r:id="rId7" w:history="1">
        <w:r>
          <w:rPr>
            <w:color w:val="2980b9"/>
            <w:u w:val="single"/>
          </w:rPr>
          <w:t xml:space="preserve">https://www.sciencedirect.com/science/article/abs/pii/S0021951706000741</w:t>
        </w:r>
      </w:hyperlink>
    </w:p>
    <w:p>
      <w:pPr>
        <w:pStyle w:val="Heading1"/>
      </w:pPr>
      <w:bookmarkStart w:id="2" w:name="_Toc2"/>
      <w:r>
        <w:t>Article summary:</w:t>
      </w:r>
      <w:bookmarkEnd w:id="2"/>
    </w:p>
    <w:p>
      <w:pPr>
        <w:jc w:val="both"/>
      </w:pPr>
      <w:r>
        <w:rPr/>
        <w:t xml:space="preserve">1. Different supported gallium oxide catalysts were used to investigate the dehydrogenation of propane in the absence or presence of CO2.</w:t>
      </w:r>
    </w:p>
    <w:p>
      <w:pPr>
        <w:jc w:val="both"/>
      </w:pPr>
      <w:r>
        <w:rPr/>
        <w:t xml:space="preserve">2. The conversions of propane over Ga2O3/TiO2, Ga2O3/Al2O3, and Ga2O3/ZrO2 catalysts at 600 °C reached 23, 33, and 39%, respectively.</w:t>
      </w:r>
    </w:p>
    <w:p>
      <w:pPr>
        <w:jc w:val="both"/>
      </w:pPr>
      <w:r>
        <w:rPr/>
        <w:t xml:space="preserve">3. Carbon dioxide can promote the catalytic dehydrogenation activity of Ga2O3/TiO2 but suppress those of Ga2O3/ZrO2 and Ga2O3/Al2O3.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 detailed overview of the research conducted on different supported gallium oxide catalysts for the dehydrogenation of propane in the absence or presence of CO2. The article is well-structured and provides a comprehensive description of the experimental setup, results, and conclusions drawn from them. The authors have also provided evidence for their claims by citing relevant literature throughout the article. </w:t>
      </w:r>
    </w:p>
    <w:p>
      <w:pPr>
        <w:jc w:val="both"/>
      </w:pPr>
      <w:r>
        <w:rPr/>
        <w:t xml:space="preserve">The article does not appear to be biased or one-sided as it presents both sides equally with regards to the role of carbon dioxide in promoting or suppressing the reaction over different supported gallium oxide catalysts. Furthermore, all possible risks associated with this research are noted in detail in order to ensure safety during experimentation. </w:t>
      </w:r>
    </w:p>
    <w:p>
      <w:pPr>
        <w:jc w:val="both"/>
      </w:pPr>
      <w:r>
        <w:rPr/>
        <w:t xml:space="preserve">The only potential issue with this article is that it does not explore any counterarguments or alternative explanations for its findings which could have further strengthened its credibility. Additionally, there is no promotional content present in this article which could have undermined its trustworthiness.</w:t>
      </w:r>
    </w:p>
    <w:p>
      <w:pPr>
        <w:pStyle w:val="Heading1"/>
      </w:pPr>
      <w:bookmarkStart w:id="5" w:name="_Toc5"/>
      <w:r>
        <w:t>Topics for further research:</w:t>
      </w:r>
      <w:bookmarkEnd w:id="5"/>
    </w:p>
    <w:p>
      <w:pPr>
        <w:spacing w:after="0"/>
        <w:numPr>
          <w:ilvl w:val="0"/>
          <w:numId w:val="2"/>
        </w:numPr>
      </w:pPr>
      <w:r>
        <w:rPr/>
        <w:t xml:space="preserve">Supported gallium oxide catalysts</w:t>
      </w:r>
    </w:p>
    <w:p>
      <w:pPr>
        <w:spacing w:after="0"/>
        <w:numPr>
          <w:ilvl w:val="0"/>
          <w:numId w:val="2"/>
        </w:numPr>
      </w:pPr>
      <w:r>
        <w:rPr/>
        <w:t xml:space="preserve">Propane dehydrogenation mechanism</w:t>
      </w:r>
    </w:p>
    <w:p>
      <w:pPr>
        <w:spacing w:after="0"/>
        <w:numPr>
          <w:ilvl w:val="0"/>
          <w:numId w:val="2"/>
        </w:numPr>
      </w:pPr>
      <w:r>
        <w:rPr/>
        <w:t xml:space="preserve">Carbon dioxide role in catalytic dehydrogenation</w:t>
      </w:r>
    </w:p>
    <w:p>
      <w:pPr>
        <w:spacing w:after="0"/>
        <w:numPr>
          <w:ilvl w:val="0"/>
          <w:numId w:val="2"/>
        </w:numPr>
      </w:pPr>
      <w:r>
        <w:rPr/>
        <w:t xml:space="preserve">Alternative catalysts for propane dehydrogenation</w:t>
      </w:r>
    </w:p>
    <w:p>
      <w:pPr>
        <w:spacing w:after="0"/>
        <w:numPr>
          <w:ilvl w:val="0"/>
          <w:numId w:val="2"/>
        </w:numPr>
      </w:pPr>
      <w:r>
        <w:rPr/>
        <w:t xml:space="preserve">Safety considerations for catalytic dehydrogenation</w:t>
      </w:r>
    </w:p>
    <w:p>
      <w:pPr>
        <w:numPr>
          <w:ilvl w:val="0"/>
          <w:numId w:val="2"/>
        </w:numPr>
      </w:pPr>
      <w:r>
        <w:rPr/>
        <w:t xml:space="preserve">Counterarguments for catalytic dehydrogenation</w:t>
      </w:r>
    </w:p>
    <w:p>
      <w:pPr>
        <w:pStyle w:val="Heading1"/>
      </w:pPr>
      <w:bookmarkStart w:id="6" w:name="_Toc6"/>
      <w:r>
        <w:t>Report location:</w:t>
      </w:r>
      <w:bookmarkEnd w:id="6"/>
    </w:p>
    <w:p>
      <w:hyperlink r:id="rId8" w:history="1">
        <w:r>
          <w:rPr>
            <w:color w:val="2980b9"/>
            <w:u w:val="single"/>
          </w:rPr>
          <w:t xml:space="preserve">https://www.fullpicture.app/item/32e0a85ce82ebbde030cde506d884f7d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21D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1951706000741" TargetMode="External"/><Relationship Id="rId8" Type="http://schemas.openxmlformats.org/officeDocument/2006/relationships/hyperlink" Target="https://www.fullpicture.app/item/32e0a85ce82ebbde030cde506d884f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2023-02-26T19:28:49+01:00</dcterms:created>
  <dcterms:modified xsi:type="dcterms:W3CDTF">2023-02-26T19:28:49+01:00</dcterms:modified>
</cp:coreProperties>
</file>

<file path=docProps/custom.xml><?xml version="1.0" encoding="utf-8"?>
<Properties xmlns="http://schemas.openxmlformats.org/officeDocument/2006/custom-properties" xmlns:vt="http://schemas.openxmlformats.org/officeDocument/2006/docPropsVTypes"/>
</file>