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Plant gratis bomen bij de volgende webshops en webwinkels</w:t>
      </w:r>
      <w:br/>
      <w:hyperlink r:id="rId7" w:history="1">
        <w:r>
          <w:rPr>
            <w:color w:val="2980b9"/>
            <w:u w:val="single"/>
          </w:rPr>
          <w:t xml:space="preserve">https://www.treeclicks.com/nl/shops</w:t>
        </w:r>
      </w:hyperlink>
    </w:p>
    <w:p>
      <w:pPr>
        <w:pStyle w:val="Heading1"/>
      </w:pPr>
      <w:bookmarkStart w:id="2" w:name="_Toc2"/>
      <w:r>
        <w:t>Article summary:</w:t>
      </w:r>
      <w:bookmarkEnd w:id="2"/>
    </w:p>
    <w:p>
      <w:pPr>
        <w:jc w:val="both"/>
      </w:pPr>
      <w:r>
        <w:rPr/>
        <w:t xml:space="preserve">1. Koop zo min mogelijk, maar sommige merken maken wel degelijk een verschil.</w:t>
      </w:r>
    </w:p>
    <w:p>
      <w:pPr>
        <w:jc w:val="both"/>
      </w:pPr>
      <w:r>
        <w:rPr/>
        <w:t xml:space="preserve">2. Er zijn 46328 winkels waar je bomen kunt planten.</w:t>
      </w:r>
    </w:p>
    <w:p>
      <w:pPr>
        <w:jc w:val="both"/>
      </w:pPr>
      <w:r>
        <w:rPr/>
        <w:t xml:space="preserve">3. Flixbus IT, Xenos en Blokker zijn voorbeelden van duurzame merken die bomen planten.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Het artikel is betrouwbaar omdat het informatie geeft over duurzame merken en winkels waar je bomen kunt planten. Het artikel is ook betrouwbaar omdat het de lezer informeert over de voordelen van het planten van bomen door deze bedrijven.</w:t>
      </w:r>
    </w:p>
    <w:p>
      <w:pPr>
        <w:jc w:val="both"/>
      </w:pPr>
      <w:r>
        <w:rPr/>
        <w:t xml:space="preserve">Er zijn echter enkele punten die verder onderzoek behoeven om de betrouwbaarheid te verifiëren. Ten eerste wordt er geen bronvermelding gegeven voor de informatie die in het artikel wordt verstrekt, wat betekent dat het moeilijk is om te bepalen of de informatie correct is of niet. Ten tweede wordt er geen aandacht besteed aan andere duurzame bedrijven die bomen planten, wat betekent dat er mogelijk belangrijke informatie ontbreekt in het artikel. Ten derde wordt er geen aandacht besteed aan andere manieren waarop consumenten hun steentje kunnen bijdragen aan duurzaamheid, wat betekent dat er mogelijk belangrijke informatie ontbreekt in het artikel.</w:t>
      </w:r>
    </w:p>
    <w:p>
      <w:pPr>
        <w:jc w:val="both"/>
      </w:pPr>
      <w:r>
        <w:rPr/>
        <w:t xml:space="preserve">In het algemeen is dit artikel betrouwbaar en betrouwbaar, maar er moet nog verder onderzoek worden gedaan naar de bronnen van de informatie en naar andere manieren waarop consumenten hun steentje kunnen bijdragen aan duurzaamheid.</w:t>
      </w:r>
    </w:p>
    <w:p>
      <w:pPr>
        <w:pStyle w:val="Heading1"/>
      </w:pPr>
      <w:bookmarkStart w:id="5" w:name="_Toc5"/>
      <w:r>
        <w:t>Topics for further research:</w:t>
      </w:r>
      <w:bookmarkEnd w:id="5"/>
    </w:p>
    <w:p>
      <w:pPr>
        <w:spacing w:after="0"/>
        <w:numPr>
          <w:ilvl w:val="0"/>
          <w:numId w:val="2"/>
        </w:numPr>
      </w:pPr>
      <w:r>
        <w:rPr/>
        <w:t xml:space="preserve">Duurzame bedrijven die bomen planten</w:t>
      </w:r>
    </w:p>
    <w:p>
      <w:pPr>
        <w:spacing w:after="0"/>
        <w:numPr>
          <w:ilvl w:val="0"/>
          <w:numId w:val="2"/>
        </w:numPr>
      </w:pPr>
      <w:r>
        <w:rPr/>
        <w:t xml:space="preserve">Voordelen van het planten van bomen door bedrijven</w:t>
      </w:r>
    </w:p>
    <w:p>
      <w:pPr>
        <w:spacing w:after="0"/>
        <w:numPr>
          <w:ilvl w:val="0"/>
          <w:numId w:val="2"/>
        </w:numPr>
      </w:pPr>
      <w:r>
        <w:rPr/>
        <w:t xml:space="preserve">Bronnen voor informatie over duurzame bedrijven</w:t>
      </w:r>
    </w:p>
    <w:p>
      <w:pPr>
        <w:spacing w:after="0"/>
        <w:numPr>
          <w:ilvl w:val="0"/>
          <w:numId w:val="2"/>
        </w:numPr>
      </w:pPr>
      <w:r>
        <w:rPr/>
        <w:t xml:space="preserve">Andere manieren waarop consumenten duurzaamheid kunnen bevorderen</w:t>
      </w:r>
    </w:p>
    <w:p>
      <w:pPr>
        <w:spacing w:after="0"/>
        <w:numPr>
          <w:ilvl w:val="0"/>
          <w:numId w:val="2"/>
        </w:numPr>
      </w:pPr>
      <w:r>
        <w:rPr/>
        <w:t xml:space="preserve">Voordelen van het planten van bomen voor het milieu</w:t>
      </w:r>
    </w:p>
    <w:p>
      <w:pPr>
        <w:numPr>
          <w:ilvl w:val="0"/>
          <w:numId w:val="2"/>
        </w:numPr>
      </w:pPr>
      <w:r>
        <w:rPr/>
        <w:t xml:space="preserve">Hoe consumenten hun steentje kunnen bijdragen aan duurzaamheid</w:t>
      </w:r>
    </w:p>
    <w:p>
      <w:pPr>
        <w:pStyle w:val="Heading1"/>
      </w:pPr>
      <w:bookmarkStart w:id="6" w:name="_Toc6"/>
      <w:r>
        <w:t>Report location:</w:t>
      </w:r>
      <w:bookmarkEnd w:id="6"/>
    </w:p>
    <w:p>
      <w:hyperlink r:id="rId8" w:history="1">
        <w:r>
          <w:rPr>
            <w:color w:val="2980b9"/>
            <w:u w:val="single"/>
          </w:rPr>
          <w:t xml:space="preserve">https://www.fullpicture.app/item/32ea1dd5e5b39ea97c10b8245283b85e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C36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reeclicks.com/nl/shops" TargetMode="External"/><Relationship Id="rId8" Type="http://schemas.openxmlformats.org/officeDocument/2006/relationships/hyperlink" Target="https://www.fullpicture.app/item/32ea1dd5e5b39ea97c10b8245283b8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2023-02-27T18:13:51+01:00</dcterms:created>
  <dcterms:modified xsi:type="dcterms:W3CDTF">2023-02-27T18:13:51+01:00</dcterms:modified>
</cp:coreProperties>
</file>

<file path=docProps/custom.xml><?xml version="1.0" encoding="utf-8"?>
<Properties xmlns="http://schemas.openxmlformats.org/officeDocument/2006/custom-properties" xmlns:vt="http://schemas.openxmlformats.org/officeDocument/2006/docPropsVTypes"/>
</file>