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Coach | Brandon Partin Online Fitness Training</w:t>
      </w:r>
      <w:br/>
      <w:hyperlink r:id="rId7" w:history="1">
        <w:r>
          <w:rPr>
            <w:color w:val="2980b9"/>
            <w:u w:val="single"/>
          </w:rPr>
          <w:t xml:space="preserve">https://brandonpartin95.wixsite.com/brandon-partin-perso</w:t>
        </w:r>
      </w:hyperlink>
    </w:p>
    <w:p>
      <w:pPr>
        <w:pStyle w:val="Heading1"/>
      </w:pPr>
      <w:bookmarkStart w:id="2" w:name="_Toc2"/>
      <w:r>
        <w:t>Article summary:</w:t>
      </w:r>
      <w:bookmarkEnd w:id="2"/>
    </w:p>
    <w:p>
      <w:pPr>
        <w:jc w:val="both"/>
      </w:pPr>
      <w:r>
        <w:rPr/>
        <w:t xml:space="preserve">1. Brandon Partin is a certified fitness trainer and virtual coaching specialist.</w:t>
      </w:r>
    </w:p>
    <w:p>
      <w:pPr>
        <w:jc w:val="both"/>
      </w:pPr>
      <w:r>
        <w:rPr/>
        <w:t xml:space="preserve">2. He offers personalized workout plans and meal planning services through an exclusive app called Trainerize and Evolution Nutrition.</w:t>
      </w:r>
    </w:p>
    <w:p>
      <w:pPr>
        <w:jc w:val="both"/>
      </w:pPr>
      <w:r>
        <w:rPr/>
        <w:t xml:space="preserve">3. Accountability is a key pillar to success in his program, with 1 on 1 check-in calls and weekly check-ins to track progress.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"Virtual Coach | Brandon Partin Online Fitness Training" promotes the services of a certified fitness trainer who offers online coaching, meal planning, and accountability to young men who are new to fitness. While the article provides some information about the services offered, it lacks critical analysis and presents a one-sided view of the benefits of online coaching.</w:t>
      </w:r>
    </w:p>
    <w:p>
      <w:pPr>
        <w:jc w:val="both"/>
      </w:pPr>
      <w:r>
        <w:rPr/>
        <w:t xml:space="preserve"/>
      </w:r>
    </w:p>
    <w:p>
      <w:pPr>
        <w:jc w:val="both"/>
      </w:pPr>
      <w:r>
        <w:rPr/>
        <w:t xml:space="preserve">One potential bias in the article is that it only targets young men who are new to fitness. This may exclude other demographics who could benefit from online coaching, such as women or older adults. Additionally, the article does not provide any evidence to support the claim that these specific individuals are more likely to benefit from virtual coaching than others.</w:t>
      </w:r>
    </w:p>
    <w:p>
      <w:pPr>
        <w:jc w:val="both"/>
      </w:pPr>
      <w:r>
        <w:rPr/>
        <w:t xml:space="preserve"/>
      </w:r>
    </w:p>
    <w:p>
      <w:pPr>
        <w:jc w:val="both"/>
      </w:pPr>
      <w:r>
        <w:rPr/>
        <w:t xml:space="preserve">Another potential bias is that the article heavily promotes Brandon Partin's services without exploring alternative options for online coaching or discussing potential risks associated with virtual training. The article also does not present any counterarguments or opposing views on the effectiveness of virtual coaching compared to in-person training.</w:t>
      </w:r>
    </w:p>
    <w:p>
      <w:pPr>
        <w:jc w:val="both"/>
      </w:pPr>
      <w:r>
        <w:rPr/>
        <w:t xml:space="preserve"/>
      </w:r>
    </w:p>
    <w:p>
      <w:pPr>
        <w:jc w:val="both"/>
      </w:pPr>
      <w:r>
        <w:rPr/>
        <w:t xml:space="preserve">Furthermore, while the article mentions personalized workout and nutrition plans, it does not provide any evidence or examples of how these plans are tailored to each individual's needs. It also does not address potential limitations or challenges in creating effective personalized plans through an app.</w:t>
      </w:r>
    </w:p>
    <w:p>
      <w:pPr>
        <w:jc w:val="both"/>
      </w:pPr>
      <w:r>
        <w:rPr/>
        <w:t xml:space="preserve"/>
      </w:r>
    </w:p>
    <w:p>
      <w:pPr>
        <w:jc w:val="both"/>
      </w:pPr>
      <w:r>
        <w:rPr/>
        <w:t xml:space="preserve">Overall, while the article provides some basic information about Brandon Partin's online coaching services, it lacks critical analysis and presents a biased view of the benefits of virtual training. Readers should approach this promotional content with caution and seek out additional information before committing to any specific program.</w:t>
      </w:r>
    </w:p>
    <w:p>
      <w:pPr>
        <w:pStyle w:val="Heading1"/>
      </w:pPr>
      <w:bookmarkStart w:id="5" w:name="_Toc5"/>
      <w:r>
        <w:t>Topics for further research:</w:t>
      </w:r>
      <w:bookmarkEnd w:id="5"/>
    </w:p>
    <w:p>
      <w:pPr>
        <w:spacing w:after="0"/>
        <w:numPr>
          <w:ilvl w:val="0"/>
          <w:numId w:val="2"/>
        </w:numPr>
      </w:pPr>
      <w:r>
        <w:rPr/>
        <w:t xml:space="preserve">Risks and limitations of virtual fitness coaching
</w:t>
      </w:r>
    </w:p>
    <w:p>
      <w:pPr>
        <w:spacing w:after="0"/>
        <w:numPr>
          <w:ilvl w:val="0"/>
          <w:numId w:val="2"/>
        </w:numPr>
      </w:pPr>
      <w:r>
        <w:rPr/>
        <w:t xml:space="preserve">Effectiveness of virtual coaching compared to in-person training
</w:t>
      </w:r>
    </w:p>
    <w:p>
      <w:pPr>
        <w:spacing w:after="0"/>
        <w:numPr>
          <w:ilvl w:val="0"/>
          <w:numId w:val="2"/>
        </w:numPr>
      </w:pPr>
      <w:r>
        <w:rPr/>
        <w:t xml:space="preserve">Personalization of workout and nutrition plans in virtual coaching
</w:t>
      </w:r>
    </w:p>
    <w:p>
      <w:pPr>
        <w:spacing w:after="0"/>
        <w:numPr>
          <w:ilvl w:val="0"/>
          <w:numId w:val="2"/>
        </w:numPr>
      </w:pPr>
      <w:r>
        <w:rPr/>
        <w:t xml:space="preserve">Demographics other than young men who can benefit from online coaching
</w:t>
      </w:r>
    </w:p>
    <w:p>
      <w:pPr>
        <w:spacing w:after="0"/>
        <w:numPr>
          <w:ilvl w:val="0"/>
          <w:numId w:val="2"/>
        </w:numPr>
      </w:pPr>
      <w:r>
        <w:rPr/>
        <w:t xml:space="preserve">Alternatives to Brandon Partin's online coaching services
</w:t>
      </w:r>
    </w:p>
    <w:p>
      <w:pPr>
        <w:numPr>
          <w:ilvl w:val="0"/>
          <w:numId w:val="2"/>
        </w:numPr>
      </w:pPr>
      <w:r>
        <w:rPr/>
        <w:t xml:space="preserve">Reviews and feedback from clients who have used virtual coaching services</w:t>
      </w:r>
    </w:p>
    <w:p>
      <w:pPr>
        <w:pStyle w:val="Heading1"/>
      </w:pPr>
      <w:bookmarkStart w:id="6" w:name="_Toc6"/>
      <w:r>
        <w:t>Report location:</w:t>
      </w:r>
      <w:bookmarkEnd w:id="6"/>
    </w:p>
    <w:p>
      <w:hyperlink r:id="rId8" w:history="1">
        <w:r>
          <w:rPr>
            <w:color w:val="2980b9"/>
            <w:u w:val="single"/>
          </w:rPr>
          <w:t xml:space="preserve">https://www.fullpicture.app/item/32ff8198c73046606f0f72d6196ed4e4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3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onpartin95.wixsite.com/brandon-partin-perso" TargetMode="External"/><Relationship Id="rId8" Type="http://schemas.openxmlformats.org/officeDocument/2006/relationships/hyperlink" Target="https://www.fullpicture.app/item/32ff8198c73046606f0f72d6196ed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2023-12-30T04:58:12+01:00</dcterms:created>
  <dcterms:modified xsi:type="dcterms:W3CDTF">2023-12-30T04:58:12+01:00</dcterms:modified>
</cp:coreProperties>
</file>

<file path=docProps/custom.xml><?xml version="1.0" encoding="utf-8"?>
<Properties xmlns="http://schemas.openxmlformats.org/officeDocument/2006/custom-properties" xmlns:vt="http://schemas.openxmlformats.org/officeDocument/2006/docPropsVTypes"/>
</file>