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����˼�������ξ���ѧ���С����ԣ�1857��8�£�</w:t>
      </w:r>
      <w:br/>
      <w:hyperlink r:id="rId7" w:history="1">
        <w:r>
          <w:rPr>
            <w:color w:val="2980b9"/>
            <w:u w:val="single"/>
          </w:rPr>
          <w:t xml:space="preserve">https://www.marxists.org/chinese/marx/marxist.org-chinese-marx-1860.htm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1857年8月，发生了一场重要的历史事件。</w:t>
      </w:r>
    </w:p>
    <w:p>
      <w:pPr>
        <w:jc w:val="both"/>
      </w:pPr>
      <w:r>
        <w:rPr/>
        <w:t xml:space="preserve">2. 文章讨论了关于中国历史和文化的一些观点和理论。</w:t>
      </w:r>
    </w:p>
    <w:p>
      <w:pPr>
        <w:jc w:val="both"/>
      </w:pPr>
      <w:r>
        <w:rPr/>
        <w:t xml:space="preserve">3. 文章提到了一些与历史相关的学术研究和学者的观点。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潜在偏见及其来源：文章中没有提供任何来源或证据来支持其观点和主张。缺乏可靠的信息来源会导致读者对文章内容的怀疑，并产生潜在的偏见。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片面报道：文章只提供了一个观点，没有探讨其他可能的解释或观点。这种片面报道会导致读者对问题的理解不全面，容易形成偏见。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无根据的主张：文章中出现了一些没有依据或证据支持的主张。这样的主张缺乏可信度，读者很难相信其真实性。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缺失的考虑点：文章没有涉及到一些重要的考虑点或因素，导致读者无法全面了解问题。这种缺失可能会导致读者对问题形成错误的判断。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主张缺失证据：文章中提出了一些观点和主张，但没有提供足够的证据来支持这些主张。缺乏证据使得这些主张变得不可信。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未探索的反驳：文章没有探讨可能存在的反驳观点或异议意见。忽略反驳意见会导致读者对问题形成片面化看法。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宣传内容和偏袒：文章中可能存在宣传性的内容和对某一方偏袒的倾向。这种偏袒会影响读者对问题的客观认识。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未注意到可能的风险：文章没有提及或讨论可能存在的风险或负面影响。这种忽略可能导致读者对问题的评估不准确。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缺乏平等地呈现双方：文章只呈现了一个观点，没有给予其他观点相同的机会。缺乏平等地呈现双方会导致读者对问题产生误解。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上述文章存在多个问题，包括潜在偏见、片面报道、无根据的主张、缺失考虑点、主张缺失证据、未探索反驳、宣传内容和偏袒等。读者在阅读此类文章时应保持批判思维，审视其中的信息可信度和客观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主张缺失证据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
</w:t>
      </w:r>
    </w:p>
    <w:p>
      <w:pPr>
        <w:spacing w:after="0"/>
        <w:numPr>
          <w:ilvl w:val="0"/>
          <w:numId w:val="2"/>
        </w:numPr>
      </w:pPr>
      <w:r>
        <w:rPr/>
        <w:t xml:space="preserve">宣传内容和偏袒
</w:t>
      </w:r>
    </w:p>
    <w:p>
      <w:pPr>
        <w:spacing w:after="0"/>
        <w:numPr>
          <w:ilvl w:val="0"/>
          <w:numId w:val="2"/>
        </w:numPr>
      </w:pPr>
      <w:r>
        <w:rPr/>
        <w:t xml:space="preserve">未注意到可能的风险
</w:t>
      </w:r>
    </w:p>
    <w:p>
      <w:pPr>
        <w:numPr>
          <w:ilvl w:val="0"/>
          <w:numId w:val="2"/>
        </w:numPr>
      </w:pPr>
      <w:r>
        <w:rPr/>
        <w:t xml:space="preserve">缺乏平等地呈现双方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https://www.fullpicture.app/item/33234e5fc7a0f7c8fe7bbeeb18641d88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A3014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rxists.org/chinese/marx/marxist.org-chinese-marx-1860.htm" TargetMode="External"/><Relationship Id="rId8" Type="http://schemas.openxmlformats.org/officeDocument/2006/relationships/hyperlink" Target="https://www.fullpicture.app/item/33234e5fc7a0f7c8fe7bbeeb18641d8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2024-07-01T05:19:02+02:00</dcterms:created>
  <dcterms:modified xsi:type="dcterms:W3CDTF">2024-07-01T05:19:02+02:00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