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Review of PTSD and Current Treatment Strategies - PMC</w:t>
      </w:r>
      <w:br/>
      <w:hyperlink r:id="rId7" w:history="1">
        <w:r>
          <w:rPr>
            <w:color w:val="2980b9"/>
            <w:u w:val="single"/>
          </w:rPr>
          <w:t xml:space="preserve">https://www.ncbi.nlm.nih.gov/pmc/articles/PMC8672952/</w:t>
        </w:r>
      </w:hyperlink>
    </w:p>
    <w:p>
      <w:pPr>
        <w:pStyle w:val="Heading1"/>
      </w:pPr>
      <w:bookmarkStart w:id="2" w:name="_Toc2"/>
      <w:r>
        <w:t>Article summary:</w:t>
      </w:r>
      <w:bookmarkEnd w:id="2"/>
    </w:p>
    <w:p>
      <w:pPr>
        <w:jc w:val="both"/>
      </w:pPr>
      <w:r>
        <w:rPr/>
        <w:t xml:space="preserve">1. 当前治疗创伤后应激障碍（PTSD）的策略包括认知处理疗法（CPT）、延长暴露疗法（PE）、眼动脱敏与再结构化（EMDR）等以创伤为重点的疗法，这些被认为是目前的治疗黄金标准。</w:t>
      </w:r>
    </w:p>
    <w:p>
      <w:pPr>
        <w:jc w:val="both"/>
      </w:pPr>
      <w:r>
        <w:rPr/>
        <w:t xml:space="preserve">2. 在治疗症状时，辅助药物的使用可能有所帮助，但要避免苯二氮平类或其他催眠药物，因为它们会导致时间推移后侵入性和分离性症状增加。</w:t>
      </w:r>
    </w:p>
    <w:p>
      <w:pPr>
        <w:jc w:val="both"/>
      </w:pPr>
      <w:r>
        <w:rPr/>
        <w:t xml:space="preserve">3. 长期以来，我们已经了解到创伤不分人、地位或智力能力，并且创伤的后果可以严重影响生活功能。对于创伤后应激障碍的诊断也随着对压力反应及其对身体和大脑的长期影响有了更好的理解而发生变化。</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对于上述文章的详细批判性分析，以下是一些观点和问题：</w:t>
      </w:r>
    </w:p>
    <w:p>
      <w:pPr>
        <w:jc w:val="both"/>
      </w:pPr>
      <w:r>
        <w:rPr/>
        <w:t xml:space="preserve"/>
      </w:r>
    </w:p>
    <w:p>
      <w:pPr>
        <w:jc w:val="both"/>
      </w:pPr>
      <w:r>
        <w:rPr/>
        <w:t xml:space="preserve">1. 偏见及其来源：文章没有明确提到作者或研究人员的身份，也没有提供任何参考文献或数据来支持其观点。这可能导致读者对文章内容的可信度产生怀疑，并且无法确定作者是否具有相关专业知识。</w:t>
      </w:r>
    </w:p>
    <w:p>
      <w:pPr>
        <w:jc w:val="both"/>
      </w:pPr>
      <w:r>
        <w:rPr/>
        <w:t xml:space="preserve"/>
      </w:r>
    </w:p>
    <w:p>
      <w:pPr>
        <w:jc w:val="both"/>
      </w:pPr>
      <w:r>
        <w:rPr/>
        <w:t xml:space="preserve">2. 片面报道：文章只关注了目前用于治疗创伤后应激障碍（PTSD）的一些方法，如认知处理疗法（CPT）、延长暴露疗法（PE）和眼动脱敏重构疗法（EMDR）。然而，它没有提及其他可能的治疗方法或替代方法。这种片面报道可能会给读者留下不完整或误导性的印象。</w:t>
      </w:r>
    </w:p>
    <w:p>
      <w:pPr>
        <w:jc w:val="both"/>
      </w:pPr>
      <w:r>
        <w:rPr/>
        <w:t xml:space="preserve"/>
      </w:r>
    </w:p>
    <w:p>
      <w:pPr>
        <w:jc w:val="both"/>
      </w:pPr>
      <w:r>
        <w:rPr/>
        <w:t xml:space="preserve">3. 无根据的主张：文章声称最新证据表明使用以创伤为焦点的治疗方法是治疗PTSD的黄金标准。然而，它没有提供任何具体证据或引用相关研究来支持这一主张。缺乏支持性证据使得读者很难相信这个结论。</w:t>
      </w:r>
    </w:p>
    <w:p>
      <w:pPr>
        <w:jc w:val="both"/>
      </w:pPr>
      <w:r>
        <w:rPr/>
        <w:t xml:space="preserve"/>
      </w:r>
    </w:p>
    <w:p>
      <w:pPr>
        <w:jc w:val="both"/>
      </w:pPr>
      <w:r>
        <w:rPr/>
        <w:t xml:space="preserve">4. 缺失的考虑点：文章没有讨论PTSD治疗中可能存在的副作用或风险。治疗方法可能对不同的患者产生不同的效果，而且某些治疗方法可能并不适合所有人。这种缺失的考虑点使得读者无法全面了解PTSD治疗的复杂性。</w:t>
      </w:r>
    </w:p>
    <w:p>
      <w:pPr>
        <w:jc w:val="both"/>
      </w:pPr>
      <w:r>
        <w:rPr/>
        <w:t xml:space="preserve"/>
      </w:r>
    </w:p>
    <w:p>
      <w:pPr>
        <w:jc w:val="both"/>
      </w:pPr>
      <w:r>
        <w:rPr/>
        <w:t xml:space="preserve">5. 所提出主张的缺失证据：文章没有提供任何具体数据或研究结果来支持其所提出的主张。它只是简单地声称某些治疗方法是最有效的，但没有提供任何实质性的证据来支持这一观点。</w:t>
      </w:r>
    </w:p>
    <w:p>
      <w:pPr>
        <w:jc w:val="both"/>
      </w:pPr>
      <w:r>
        <w:rPr/>
        <w:t xml:space="preserve"/>
      </w:r>
    </w:p>
    <w:p>
      <w:pPr>
        <w:jc w:val="both"/>
      </w:pPr>
      <w:r>
        <w:rPr/>
        <w:t xml:space="preserve">6. 未探索的反驳：文章没有探讨其他学术界或专业界对于PTSD治疗策略的不同观点或争议。这种未探索反驳可能导致读者对该领域中存在的多样化和复杂性缺乏理解。</w:t>
      </w:r>
    </w:p>
    <w:p>
      <w:pPr>
        <w:jc w:val="both"/>
      </w:pPr>
      <w:r>
        <w:rPr/>
        <w:t xml:space="preserve"/>
      </w:r>
    </w:p>
    <w:p>
      <w:pPr>
        <w:jc w:val="both"/>
      </w:pPr>
      <w:r>
        <w:rPr/>
        <w:t xml:space="preserve">7. 宣传内容：文章似乎更像是一篇宣传性质的文章，旨在推广特定的治疗方法，并没有客观地评估和比较不同方法之间的优劣势。这种宣传内容可能会误导读者，并限制他们对其他治疗选择的了解。</w:t>
      </w:r>
    </w:p>
    <w:p>
      <w:pPr>
        <w:jc w:val="both"/>
      </w:pPr>
      <w:r>
        <w:rPr/>
        <w:t xml:space="preserve"/>
      </w:r>
    </w:p>
    <w:p>
      <w:pPr>
        <w:jc w:val="both"/>
      </w:pPr>
      <w:r>
        <w:rPr/>
        <w:t xml:space="preserve">总体而言，上述文章存在许多问题，包括偏见、片面报道、无根据的主张、缺失的考虑点、所提出主张的缺失证据、未探索的反驳和宣传内容。读者应该对这篇文章持怀疑态度，并寻找更全面和可靠的信息来源来了解PTSD治疗策略。</w:t>
      </w:r>
    </w:p>
    <w:p>
      <w:pPr>
        <w:pStyle w:val="Heading1"/>
      </w:pPr>
      <w:bookmarkStart w:id="5" w:name="_Toc5"/>
      <w:r>
        <w:t>Topics for further research:</w:t>
      </w:r>
      <w:bookmarkEnd w:id="5"/>
    </w:p>
    <w:p>
      <w:pPr>
        <w:spacing w:after="0"/>
        <w:numPr>
          <w:ilvl w:val="0"/>
          <w:numId w:val="2"/>
        </w:numPr>
      </w:pPr>
      <w:r>
        <w:rPr/>
        <w:t xml:space="preserve">PTSD治疗的其他方法
</w:t>
      </w:r>
    </w:p>
    <w:p>
      <w:pPr>
        <w:spacing w:after="0"/>
        <w:numPr>
          <w:ilvl w:val="0"/>
          <w:numId w:val="2"/>
        </w:numPr>
      </w:pPr>
      <w:r>
        <w:rPr/>
        <w:t xml:space="preserve">治疗PTSD的副作用和风险
</w:t>
      </w:r>
    </w:p>
    <w:p>
      <w:pPr>
        <w:spacing w:after="0"/>
        <w:numPr>
          <w:ilvl w:val="0"/>
          <w:numId w:val="2"/>
        </w:numPr>
      </w:pPr>
      <w:r>
        <w:rPr/>
        <w:t xml:space="preserve">支持以创伤为焦点的治疗方法的具体证据
</w:t>
      </w:r>
    </w:p>
    <w:p>
      <w:pPr>
        <w:spacing w:after="0"/>
        <w:numPr>
          <w:ilvl w:val="0"/>
          <w:numId w:val="2"/>
        </w:numPr>
      </w:pPr>
      <w:r>
        <w:rPr/>
        <w:t xml:space="preserve">存在的争议和不同观点
</w:t>
      </w:r>
    </w:p>
    <w:p>
      <w:pPr>
        <w:spacing w:after="0"/>
        <w:numPr>
          <w:ilvl w:val="0"/>
          <w:numId w:val="2"/>
        </w:numPr>
      </w:pPr>
      <w:r>
        <w:rPr/>
        <w:t xml:space="preserve">比较不同治疗方法的优劣势
</w:t>
      </w:r>
    </w:p>
    <w:p>
      <w:pPr>
        <w:numPr>
          <w:ilvl w:val="0"/>
          <w:numId w:val="2"/>
        </w:numPr>
      </w:pPr>
      <w:r>
        <w:rPr/>
        <w:t xml:space="preserve">可靠的信息来源和更全面的了解PTSD治疗策略</w:t>
      </w:r>
    </w:p>
    <w:p>
      <w:pPr>
        <w:pStyle w:val="Heading1"/>
      </w:pPr>
      <w:bookmarkStart w:id="6" w:name="_Toc6"/>
      <w:r>
        <w:t>Report location:</w:t>
      </w:r>
      <w:bookmarkEnd w:id="6"/>
    </w:p>
    <w:p>
      <w:hyperlink r:id="rId8" w:history="1">
        <w:r>
          <w:rPr>
            <w:color w:val="2980b9"/>
            <w:u w:val="single"/>
          </w:rPr>
          <w:t xml:space="preserve">https://www.fullpicture.app/item/33254246f3e7a73e20281f72c78a1fad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DC62E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8672952/" TargetMode="External"/><Relationship Id="rId8" Type="http://schemas.openxmlformats.org/officeDocument/2006/relationships/hyperlink" Target="https://www.fullpicture.app/item/33254246f3e7a73e20281f72c78a1fa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2023-08-18T04:49:25+02:00</dcterms:created>
  <dcterms:modified xsi:type="dcterms:W3CDTF">2023-08-18T04:49:25+02:00</dcterms:modified>
</cp:coreProperties>
</file>

<file path=docProps/custom.xml><?xml version="1.0" encoding="utf-8"?>
<Properties xmlns="http://schemas.openxmlformats.org/officeDocument/2006/custom-properties" xmlns:vt="http://schemas.openxmlformats.org/officeDocument/2006/docPropsVTypes"/>
</file>