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XFX Speedster MERC310 AMD Radeon™ RX 7900XTX Black Gaming Scheda grafica 24GB GDDR6, AMD RDNA™ 3 (RX-79XMERCB9) : Amazon.it: Informatica</w:t>
      </w:r>
      <w:br/>
      <w:hyperlink r:id="rId7" w:history="1">
        <w:r>
          <w:rPr>
            <w:color w:val="2980b9"/>
            <w:u w:val="single"/>
          </w:rPr>
          <w:t xml:space="preserve">https://www.amazon.it/gp/product/B0BNLSW23M?ref=ppx_pt2_dt_b_prod_image</w:t>
        </w:r>
      </w:hyperlink>
    </w:p>
    <w:p>
      <w:pPr>
        <w:pStyle w:val="Heading1"/>
      </w:pPr>
      <w:bookmarkStart w:id="2" w:name="_Toc2"/>
      <w:r>
        <w:t>Article summary:</w:t>
      </w:r>
      <w:bookmarkEnd w:id="2"/>
    </w:p>
    <w:p>
      <w:pPr>
        <w:jc w:val="both"/>
      </w:pPr>
      <w:r>
        <w:rPr/>
        <w:t xml:space="preserve">1. XFX is a Chinese manufacturer that specializes in AMD graphics cards, and the Merc series is their most advanced.</w:t>
      </w:r>
    </w:p>
    <w:p>
      <w:pPr>
        <w:jc w:val="both"/>
      </w:pPr>
      <w:r>
        <w:rPr/>
        <w:t xml:space="preserve">2. The XFX Speedster MERC310 AMD Radeon™ RX 7900XTX Black Gaming Graphics Card 24GB GDDR6, AMD RDNA™ 3 (RX-79XMERCB9) has a switch to adjust the BIOS to silent or unbridled mode.</w:t>
      </w:r>
    </w:p>
    <w:p>
      <w:pPr>
        <w:jc w:val="both"/>
      </w:pPr>
      <w:r>
        <w:rPr/>
        <w:t xml:space="preserve">3. The card performs well in games such as Cyberpunk 2077, APEX Legends, Modern Warfare and Battlefield V with Raytracing enabled.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detailed information about the XFX Speedster MERC310 AMD Radeon™ RX 7900XTX Black Gaming Graphics Card 24GB GDDR6, AMD RDNA™ 3 (RX-79XMERCB9). It also provides evidence of its performance in various games such as Cyberpunk 2077, APEX Legends, Modern Warfare and Battlefield V with Raytracing enabled. However, there are some potential biases that should be noted. For example, the author does not provide any counterarguments or explore any other options for graphics cards besides the XFX Speedster MERC310. Additionally, the author does not mention any potential risks associated with using this graphics card or any other possible drawbacks that could arise from using it. Furthermore, there is no mention of how this graphics card compares to other similar products on the market or how it stacks up against competitors’ offerings. Finally, while the article does provide evidence of its performance in various games, it does not provide any evidence of its performance in other applications such as video editing or 3D rendering which could be useful for potential buyers looking for a more versatile product.</w:t>
      </w:r>
    </w:p>
    <w:p>
      <w:pPr>
        <w:pStyle w:val="Heading1"/>
      </w:pPr>
      <w:bookmarkStart w:id="5" w:name="_Toc5"/>
      <w:r>
        <w:t>Topics for further research:</w:t>
      </w:r>
      <w:bookmarkEnd w:id="5"/>
    </w:p>
    <w:p>
      <w:pPr>
        <w:spacing w:after="0"/>
        <w:numPr>
          <w:ilvl w:val="0"/>
          <w:numId w:val="2"/>
        </w:numPr>
      </w:pPr>
      <w:r>
        <w:rPr/>
        <w:t xml:space="preserve">Comparison of XFX Speedster MERC310 to other graphics cards</w:t>
      </w:r>
    </w:p>
    <w:p>
      <w:pPr>
        <w:spacing w:after="0"/>
        <w:numPr>
          <w:ilvl w:val="0"/>
          <w:numId w:val="2"/>
        </w:numPr>
      </w:pPr>
      <w:r>
        <w:rPr/>
        <w:t xml:space="preserve">Risks associated with using XFX Speedster MERC310</w:t>
      </w:r>
    </w:p>
    <w:p>
      <w:pPr>
        <w:spacing w:after="0"/>
        <w:numPr>
          <w:ilvl w:val="0"/>
          <w:numId w:val="2"/>
        </w:numPr>
      </w:pPr>
      <w:r>
        <w:rPr/>
        <w:t xml:space="preserve">Performance of XFX Speedster MERC310 in video editing</w:t>
      </w:r>
    </w:p>
    <w:p>
      <w:pPr>
        <w:spacing w:after="0"/>
        <w:numPr>
          <w:ilvl w:val="0"/>
          <w:numId w:val="2"/>
        </w:numPr>
      </w:pPr>
      <w:r>
        <w:rPr/>
        <w:t xml:space="preserve">Drawbacks of using XFX Speedster MERC310</w:t>
      </w:r>
    </w:p>
    <w:p>
      <w:pPr>
        <w:spacing w:after="0"/>
        <w:numPr>
          <w:ilvl w:val="0"/>
          <w:numId w:val="2"/>
        </w:numPr>
      </w:pPr>
      <w:r>
        <w:rPr/>
        <w:t xml:space="preserve">XFX Speedster MERC310 versus competitors</w:t>
      </w:r>
    </w:p>
    <w:p>
      <w:pPr>
        <w:numPr>
          <w:ilvl w:val="0"/>
          <w:numId w:val="2"/>
        </w:numPr>
      </w:pPr>
      <w:r>
        <w:rPr/>
        <w:t xml:space="preserve">Performance of XFX Speedster MERC310 in 3D rendering</w:t>
      </w:r>
    </w:p>
    <w:p>
      <w:pPr>
        <w:pStyle w:val="Heading1"/>
      </w:pPr>
      <w:bookmarkStart w:id="6" w:name="_Toc6"/>
      <w:r>
        <w:t>Report location:</w:t>
      </w:r>
      <w:bookmarkEnd w:id="6"/>
    </w:p>
    <w:p>
      <w:hyperlink r:id="rId8" w:history="1">
        <w:r>
          <w:rPr>
            <w:color w:val="2980b9"/>
            <w:u w:val="single"/>
          </w:rPr>
          <w:t xml:space="preserve">https://www.fullpicture.app/item/333fdee1b8914bdbdeb14aaeb951352b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7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it/gp/product/B0BNLSW23M?ref=ppx_pt2_dt_b_prod_image" TargetMode="External"/><Relationship Id="rId8" Type="http://schemas.openxmlformats.org/officeDocument/2006/relationships/hyperlink" Target="https://www.fullpicture.app/item/333fdee1b8914bdbdeb14aaeb9513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2023-02-18T17:25:20+01:00</dcterms:created>
  <dcterms:modified xsi:type="dcterms:W3CDTF">2023-02-18T17:25:20+01:00</dcterms:modified>
</cp:coreProperties>
</file>

<file path=docProps/custom.xml><?xml version="1.0" encoding="utf-8"?>
<Properties xmlns="http://schemas.openxmlformats.org/officeDocument/2006/custom-properties" xmlns:vt="http://schemas.openxmlformats.org/officeDocument/2006/docPropsVTypes"/>
</file>