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 Terms of Service</w:t>
      </w:r>
      <w:br/>
      <w:hyperlink r:id="rId7" w:history="1">
        <w:r>
          <w:rPr>
            <w:color w:val="2980b9"/>
            <w:u w:val="single"/>
          </w:rPr>
          <w:t xml:space="preserve">https://www.fullpicture.app/terms</w:t>
        </w:r>
      </w:hyperlink>
    </w:p>
    <w:p>
      <w:pPr>
        <w:pStyle w:val="Heading1"/>
      </w:pPr>
      <w:bookmarkStart w:id="2" w:name="_Toc2"/>
      <w:r>
        <w:t>Article summary:</w:t>
      </w:r>
      <w:bookmarkEnd w:id="2"/>
    </w:p>
    <w:p>
      <w:pPr>
        <w:jc w:val="both"/>
      </w:pPr>
      <w:r>
        <w:rPr/>
        <w:t xml:space="preserve">1. This Terms of Service is a binding contract between the user and Dropcatcher.nl BV, governing access to and use of the Service.</w:t>
      </w:r>
    </w:p>
    <w:p>
      <w:pPr>
        <w:jc w:val="both"/>
      </w:pPr>
      <w:r>
        <w:rPr/>
        <w:t xml:space="preserve">2. The Service may not be used for any criminal activity or to solicit personal information from minors.</w:t>
      </w:r>
    </w:p>
    <w:p>
      <w:pPr>
        <w:jc w:val="both"/>
      </w:pPr>
      <w:r>
        <w:rPr/>
        <w:t xml:space="preserve">3. Intellectual property rights related to the Service are owned by Dropcatcher.nl BV, and Content created through the use of the Service may be automatically generated by computer algorithms.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Terms of Service for Full Picture, outlining what users can and cannot do when using the service. The article is written in clear language that is easy to understand, making it accessible to all users regardless of their technical knowledge or experience with similar services. The article also outlines intellectual property rights related to the service, as well as disclaimers regarding its use and limitations on liability in case something goes wrong while using it. </w:t>
      </w:r>
    </w:p>
    <w:p>
      <w:pPr>
        <w:jc w:val="both"/>
      </w:pPr>
      <w:r>
        <w:rPr/>
        <w:t xml:space="preserve">The article appears to be trustworthy and reliable overall, as it provides clear information about what users can expect when using Full Picture's services without any bias or promotional content. It also does not present any one side more than another, nor does it make unsupported claims or omit important points of consideration that could affect how users interact with the service. Additionally, possible risks associated with using Full Picture are noted in the article, providing users with an understanding of what they should look out for when using it.</w:t>
      </w:r>
    </w:p>
    <w:p>
      <w:pPr>
        <w:pStyle w:val="Heading1"/>
      </w:pPr>
      <w:bookmarkStart w:id="5" w:name="_Toc5"/>
      <w:r>
        <w:t>Topics for further research:</w:t>
      </w:r>
      <w:bookmarkEnd w:id="5"/>
    </w:p>
    <w:p>
      <w:pPr>
        <w:spacing w:after="0"/>
        <w:numPr>
          <w:ilvl w:val="0"/>
          <w:numId w:val="2"/>
        </w:numPr>
      </w:pPr>
      <w:r>
        <w:rPr/>
        <w:t xml:space="preserve">Full Picture Terms of Service legal implications</w:t>
      </w:r>
    </w:p>
    <w:p>
      <w:pPr>
        <w:spacing w:after="0"/>
        <w:numPr>
          <w:ilvl w:val="0"/>
          <w:numId w:val="2"/>
        </w:numPr>
      </w:pPr>
      <w:r>
        <w:rPr/>
        <w:t xml:space="preserve">Full Picture intellectual property rights</w:t>
      </w:r>
    </w:p>
    <w:p>
      <w:pPr>
        <w:spacing w:after="0"/>
        <w:numPr>
          <w:ilvl w:val="0"/>
          <w:numId w:val="2"/>
        </w:numPr>
      </w:pPr>
      <w:r>
        <w:rPr/>
        <w:t xml:space="preserve">Full Picture user liability</w:t>
      </w:r>
    </w:p>
    <w:p>
      <w:pPr>
        <w:spacing w:after="0"/>
        <w:numPr>
          <w:ilvl w:val="0"/>
          <w:numId w:val="2"/>
        </w:numPr>
      </w:pPr>
      <w:r>
        <w:rPr/>
        <w:t xml:space="preserve">Full Picture service limitations</w:t>
      </w:r>
    </w:p>
    <w:p>
      <w:pPr>
        <w:spacing w:after="0"/>
        <w:numPr>
          <w:ilvl w:val="0"/>
          <w:numId w:val="2"/>
        </w:numPr>
      </w:pPr>
      <w:r>
        <w:rPr/>
        <w:t xml:space="preserve">Full Picture user safety</w:t>
      </w:r>
    </w:p>
    <w:p>
      <w:pPr>
        <w:numPr>
          <w:ilvl w:val="0"/>
          <w:numId w:val="2"/>
        </w:numPr>
      </w:pPr>
      <w:r>
        <w:rPr/>
        <w:t xml:space="preserve">Full Picture user data protection</w:t>
      </w:r>
    </w:p>
    <w:p>
      <w:pPr>
        <w:pStyle w:val="Heading1"/>
      </w:pPr>
      <w:bookmarkStart w:id="6" w:name="_Toc6"/>
      <w:r>
        <w:t>Report location:</w:t>
      </w:r>
      <w:bookmarkEnd w:id="6"/>
    </w:p>
    <w:p>
      <w:hyperlink r:id="rId8" w:history="1">
        <w:r>
          <w:rPr>
            <w:color w:val="2980b9"/>
            <w:u w:val="single"/>
          </w:rPr>
          <w:t xml:space="preserve">https://www.fullpicture.app/item/3356eb283bf96aefa7fabfa80bd7412e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70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terms" TargetMode="External"/><Relationship Id="rId8" Type="http://schemas.openxmlformats.org/officeDocument/2006/relationships/hyperlink" Target="https://www.fullpicture.app/item/3356eb283bf96aefa7fabfa80bd741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2023-02-22T22:14:53+01:00</dcterms:created>
  <dcterms:modified xsi:type="dcterms:W3CDTF">2023-02-22T22:14:53+01:00</dcterms:modified>
</cp:coreProperties>
</file>

<file path=docProps/custom.xml><?xml version="1.0" encoding="utf-8"?>
<Properties xmlns="http://schemas.openxmlformats.org/officeDocument/2006/custom-properties" xmlns:vt="http://schemas.openxmlformats.org/officeDocument/2006/docPropsVTypes"/>
</file>