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氧化物弥散强化镍基高温合金制备与组织性能研究 - 中国知网</w:t></w:r><w:br/><w:hyperlink r:id="rId7" w:history="1"><w:r><w:rPr><w:color w:val="2980b9"/><w:u w:val="single"/></w:rPr><w:t xml:space="preserve">https://kns.cnki.net/kcms2/article/abstract?v=5DzVwdTmeh8a6HD7TgeQgCGV65a6zXNPnN-OA_Fx56WeQMdGvmDHgkq_Cu_BZEH197WRiDyMnanx76AuV4ONRggsnTczLdQ2ezjiuBSuZ6hFULRxrEkXvFYlOyDPUYwPjIzJRCAs0OrQU69cjP2McA%3D%3D&uniplatform=NZKPT&language=CHS</w:t></w:r></w:hyperlink></w:p><w:p><w:pPr><w:pStyle w:val="Heading1"/></w:pPr><w:bookmarkStart w:id="2" w:name="_Toc2"/><w:r><w:t>Article summary:</w:t></w:r><w:bookmarkEnd w:id="2"/></w:p><w:p><w:pPr><w:jc w:val="both"/></w:pPr><w:r><w:rPr/><w:t xml:space="preserve">1. 本文研究了氧化物弥散强化镍基高温合金的制备和组织性能。通过机械合金化、等静压、热固结模拟和热挤压等工艺，成功制备了高性能的氧化物弥散强化镍基高温合金。</w:t></w:r></w:p><w:p><w:pPr><w:jc w:val="both"/></w:pPr><w:r><w:rPr/><w:t xml:space="preserve">2. 文中采用扫描电子显微镜和透射电子显微镜等表征技术，对合金的结构和性能进行了系统研究。通过拉伸、蠕变、热暴露和热压缩等方法，探讨了合金在制备和后处理过程中结构和性能的演变规律。</w:t></w:r></w:p><w:p><w:pPr><w:jc w:val="both"/></w:pPr><w:r><w:rPr/><w:t xml:space="preserve">3. 研究结果表明，使用YH2粉末制备的合金具有更小的纳米氧化物颗粒，并且具有更好的综合力学性能。这为高温合金的研发提供了理论和工艺支持。</w:t></w:r></w:p><w:p><w:pPr><w:jc w:val="both"/></w:pPr><w:r><w:rPr/><w:t xml:space="preserve"></w:t></w:r></w:p><w:p><w:pPr><w:jc w:val="both"/></w:pPr><w:r><w:rPr/><w:t xml:space="preserve">总结：本文主要研究了氧化物弥散强化镍基高温合金的制备与组织性能，并通过实验和表征技术探讨了其结构演变规律。研究结果显示，使用YH2粉末制备的合金具有更好的力学性能。这些研究结果对于高温合金的研发具有重要的理论和工艺意义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对于上述文章的详细批判性分析，需要先阅读全文并了解相关背景知识。由于缺乏完整的文章内容，无法提供具体的分析和见解。请提供完整的文章内容以便进行详细分析和讨论。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批判性分析
</w:t></w:r></w:p><w:p><w:pPr><w:spacing w:after="0"/><w:numPr><w:ilvl w:val="0"/><w:numId w:val="2"/></w:numPr></w:pPr><w:r><w:rPr/><w:t xml:space="preserve">文章内容
</w:t></w:r></w:p><w:p><w:pPr><w:spacing w:after="0"/><w:numPr><w:ilvl w:val="0"/><w:numId w:val="2"/></w:numPr></w:pPr><w:r><w:rPr/><w:t xml:space="preserve">相关背景知识
</w:t></w:r></w:p><w:p><w:pPr><w:spacing w:after="0"/><w:numPr><w:ilvl w:val="0"/><w:numId w:val="2"/></w:numPr></w:pPr><w:r><w:rPr/><w:t xml:space="preserve">详细分析
</w:t></w:r></w:p><w:p><w:pPr><w:spacing w:after="0"/><w:numPr><w:ilvl w:val="0"/><w:numId w:val="2"/></w:numPr></w:pPr><w:r><w:rPr/><w:t xml:space="preserve">讨论
</w:t></w:r></w:p><w:p><w:pPr><w:numPr><w:ilvl w:val="0"/><w:numId w:val="2"/></w:numPr></w:pPr><w:r><w:rPr/><w:t xml:space="preserve">Google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https://www.fullpicture.app/item/337e4e1e2358b2a0ffe0e0b80969663d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4B803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5DzVwdTmeh8a6HD7TgeQgCGV65a6zXNPnN-OA_Fx56WeQMdGvmDHgkq_Cu_BZEH197WRiDyMnanx76AuV4ONRggsnTczLdQ2ezjiuBSuZ6hFULRxrEkXvFYlOyDPUYwPjIzJRCAs0OrQU69cjP2McA%3D%3D&amp;uniplatform=NZKPT&amp;language=CHS" TargetMode="External"/><Relationship Id="rId8" Type="http://schemas.openxmlformats.org/officeDocument/2006/relationships/hyperlink" Target="https://www.fullpicture.app/item/337e4e1e2358b2a0ffe0e0b80969663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2024-03-30T21:24:12+01:00</dcterms:created>
  <dcterms:modified xsi:type="dcterms:W3CDTF">2024-03-30T21:24:12+01:00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