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Mawuli Confidence Kwesi D. - Engineer Trainee - Aircraft Maintenance - Aerojet Aviation | LinkedIn</w:t>
      </w:r>
      <w:br/>
      <w:hyperlink r:id="rId7" w:history="1">
        <w:r>
          <w:rPr>
            <w:color w:val="2980b9"/>
            <w:u w:val="single"/>
          </w:rPr>
          <w:t xml:space="preserve">https://www.linkedin.com/in/mawuli-dordoh/</w:t>
        </w:r>
      </w:hyperlink>
    </w:p>
    <w:p>
      <w:pPr>
        <w:pStyle w:val="Heading1"/>
      </w:pPr>
      <w:bookmarkStart w:id="2" w:name="_Toc2"/>
      <w:r>
        <w:t>Article summary:</w:t>
      </w:r>
      <w:bookmarkEnd w:id="2"/>
    </w:p>
    <w:p>
      <w:pPr>
        <w:jc w:val="both"/>
      </w:pPr>
      <w:r>
        <w:rPr/>
        <w:t xml:space="preserve">1. Mawuli Confidence Kwesi D. is an Engineer Trainee in Aircraft Maintenance at Aerojet Aviation.</w:t>
      </w:r>
    </w:p>
    <w:p>
      <w:pPr>
        <w:jc w:val="both"/>
      </w:pPr>
      <w:r>
        <w:rPr/>
        <w:t xml:space="preserve">2. He has experience as an Administrative and IT Support Assistant, with skills in troubleshooting technical issues and proficiency in operating systems such as Windows, macOS, and Linux.</w:t>
      </w:r>
    </w:p>
    <w:p>
      <w:pPr>
        <w:jc w:val="both"/>
      </w:pPr>
      <w:r>
        <w:rPr/>
        <w:t xml:space="preserve">3. Mawuli is dedicated to staying ahead of emerging technology trends, continuously expanding his problem-solving abilities, and optimizing network infrastructure and administrative processes.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"Mawuli Confidence Kwesi D. - Engineer Trainee - Aircraft Maintenance - Aerojet Aviation" provides a brief overview of the author's professional background and skills. However, it lacks substantial content and fails to provide sufficient evidence or examples to support the claims made.</w:t>
      </w:r>
    </w:p>
    <w:p>
      <w:pPr>
        <w:jc w:val="both"/>
      </w:pPr>
      <w:r>
        <w:rPr/>
        <w:t xml:space="preserve"/>
      </w:r>
    </w:p>
    <w:p>
      <w:pPr>
        <w:jc w:val="both"/>
      </w:pPr>
      <w:r>
        <w:rPr/>
        <w:t xml:space="preserve">One potential bias in the article is the author's self-promotion and emphasis on their achievements without providing concrete evidence or specific details. For example, they mention developing a financial dashboard and implementing an efficient support request system, but there is no information on how these initiatives were successful or what impact they had.</w:t>
      </w:r>
    </w:p>
    <w:p>
      <w:pPr>
        <w:jc w:val="both"/>
      </w:pPr>
      <w:r>
        <w:rPr/>
        <w:t xml:space="preserve"/>
      </w:r>
    </w:p>
    <w:p>
      <w:pPr>
        <w:jc w:val="both"/>
      </w:pPr>
      <w:r>
        <w:rPr/>
        <w:t xml:space="preserve">Additionally, the article lacks balance as it only focuses on the positive aspects of the author's career and does not mention any challenges or failures they may have faced. This one-sided reporting creates a skewed perception of their abilities and experience.</w:t>
      </w:r>
    </w:p>
    <w:p>
      <w:pPr>
        <w:jc w:val="both"/>
      </w:pPr>
      <w:r>
        <w:rPr/>
        <w:t xml:space="preserve"/>
      </w:r>
    </w:p>
    <w:p>
      <w:pPr>
        <w:jc w:val="both"/>
      </w:pPr>
      <w:r>
        <w:rPr/>
        <w:t xml:space="preserve">Furthermore, there are unsupported claims throughout the article, such as stating proficiency in operating systems like Windows, macOS, and Linux without providing any evidence or examples of their expertise in these areas. The lack of specific details undermines the credibility of these claims.</w:t>
      </w:r>
    </w:p>
    <w:p>
      <w:pPr>
        <w:jc w:val="both"/>
      </w:pPr>
      <w:r>
        <w:rPr/>
        <w:t xml:space="preserve"/>
      </w:r>
    </w:p>
    <w:p>
      <w:pPr>
        <w:jc w:val="both"/>
      </w:pPr>
      <w:r>
        <w:rPr/>
        <w:t xml:space="preserve">The article also fails to explore counterarguments or potential risks associated with the author's skills and experiences. It presents a highly positive view without acknowledging any limitations or areas for improvement.</w:t>
      </w:r>
    </w:p>
    <w:p>
      <w:pPr>
        <w:jc w:val="both"/>
      </w:pPr>
      <w:r>
        <w:rPr/>
        <w:t xml:space="preserve"/>
      </w:r>
    </w:p>
    <w:p>
      <w:pPr>
        <w:jc w:val="both"/>
      </w:pPr>
      <w:r>
        <w:rPr/>
        <w:t xml:space="preserve">Moreover, there is promotional content present in the article, particularly in the section where the author mentions their email address for contact purposes. This self-promotion detracts from the overall credibility of the article.</w:t>
      </w:r>
    </w:p>
    <w:p>
      <w:pPr>
        <w:jc w:val="both"/>
      </w:pPr>
      <w:r>
        <w:rPr/>
        <w:t xml:space="preserve"/>
      </w:r>
    </w:p>
    <w:p>
      <w:pPr>
        <w:jc w:val="both"/>
      </w:pPr>
      <w:r>
        <w:rPr/>
        <w:t xml:space="preserve">In terms of missing points of consideration, there is no discussion about teamwork or collaboration skills, which are essential in many professional settings. Additionally, there is no mention of any industry certifications or training programs that could further validate the author's expertise.</w:t>
      </w:r>
    </w:p>
    <w:p>
      <w:pPr>
        <w:jc w:val="both"/>
      </w:pPr>
      <w:r>
        <w:rPr/>
        <w:t xml:space="preserve"/>
      </w:r>
    </w:p>
    <w:p>
      <w:pPr>
        <w:jc w:val="both"/>
      </w:pPr>
      <w:r>
        <w:rPr/>
        <w:t xml:space="preserve">Overall, this article lacks depth and substance. It relies heavily on self-promotion without providing sufficient evidence or examples to support its claims. The lack of balance and exploration of counterarguments further diminishes its credibility.</w:t>
      </w:r>
    </w:p>
    <w:p>
      <w:pPr>
        <w:pStyle w:val="Heading1"/>
      </w:pPr>
      <w:bookmarkStart w:id="5" w:name="_Toc5"/>
      <w:r>
        <w:t>Topics for further research:</w:t>
      </w:r>
      <w:bookmarkEnd w:id="5"/>
    </w:p>
    <w:p>
      <w:pPr>
        <w:spacing w:after="0"/>
        <w:numPr>
          <w:ilvl w:val="0"/>
          <w:numId w:val="2"/>
        </w:numPr>
      </w:pPr>
      <w:r>
        <w:rPr/>
        <w:t xml:space="preserve">Importance of teamwork and collaboration skills in the engineering field
</w:t>
      </w:r>
    </w:p>
    <w:p>
      <w:pPr>
        <w:spacing w:after="0"/>
        <w:numPr>
          <w:ilvl w:val="0"/>
          <w:numId w:val="2"/>
        </w:numPr>
      </w:pPr>
      <w:r>
        <w:rPr/>
        <w:t xml:space="preserve">Industry certifications and training programs for aircraft maintenance engineers
</w:t>
      </w:r>
    </w:p>
    <w:p>
      <w:pPr>
        <w:spacing w:after="0"/>
        <w:numPr>
          <w:ilvl w:val="0"/>
          <w:numId w:val="2"/>
        </w:numPr>
      </w:pPr>
      <w:r>
        <w:rPr/>
        <w:t xml:space="preserve">Challenges and failures faced by engineers in the aviation industry
</w:t>
      </w:r>
    </w:p>
    <w:p>
      <w:pPr>
        <w:spacing w:after="0"/>
        <w:numPr>
          <w:ilvl w:val="0"/>
          <w:numId w:val="2"/>
        </w:numPr>
      </w:pPr>
      <w:r>
        <w:rPr/>
        <w:t xml:space="preserve">Best practices for developing a financial dashboard in a professional setting
</w:t>
      </w:r>
    </w:p>
    <w:p>
      <w:pPr>
        <w:spacing w:after="0"/>
        <w:numPr>
          <w:ilvl w:val="0"/>
          <w:numId w:val="2"/>
        </w:numPr>
      </w:pPr>
      <w:r>
        <w:rPr/>
        <w:t xml:space="preserve">Efficient support request systems and their impact on productivity
</w:t>
      </w:r>
    </w:p>
    <w:p>
      <w:pPr>
        <w:numPr>
          <w:ilvl w:val="0"/>
          <w:numId w:val="2"/>
        </w:numPr>
      </w:pPr>
      <w:r>
        <w:rPr/>
        <w:t xml:space="preserve">Operating systems proficiency and its relevance in the engineering field</w:t>
      </w:r>
    </w:p>
    <w:p>
      <w:pPr>
        <w:pStyle w:val="Heading1"/>
      </w:pPr>
      <w:bookmarkStart w:id="6" w:name="_Toc6"/>
      <w:r>
        <w:t>Report location:</w:t>
      </w:r>
      <w:bookmarkEnd w:id="6"/>
    </w:p>
    <w:p>
      <w:hyperlink r:id="rId8" w:history="1">
        <w:r>
          <w:rPr>
            <w:color w:val="2980b9"/>
            <w:u w:val="single"/>
          </w:rPr>
          <w:t xml:space="preserve">https://www.fullpicture.app/item/347e0bae38528083031c3c706ae6efbb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79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mawuli-dordoh/" TargetMode="External"/><Relationship Id="rId8" Type="http://schemas.openxmlformats.org/officeDocument/2006/relationships/hyperlink" Target="https://www.fullpicture.app/item/347e0bae38528083031c3c706ae6ef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2023-09-04T11:32:51+02:00</dcterms:created>
  <dcterms:modified xsi:type="dcterms:W3CDTF">2023-09-04T11:32:51+02:00</dcterms:modified>
</cp:coreProperties>
</file>

<file path=docProps/custom.xml><?xml version="1.0" encoding="utf-8"?>
<Properties xmlns="http://schemas.openxmlformats.org/officeDocument/2006/custom-properties" xmlns:vt="http://schemas.openxmlformats.org/officeDocument/2006/docPropsVTypes"/>
</file>