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Mathematics | Free Full-Text | Intermediate-Task Transfer Learning with BERT for Sarcasm Detection</w:t>
      </w:r>
      <w:br/>
      <w:hyperlink r:id="rId7" w:history="1">
        <w:r>
          <w:rPr>
            <w:color w:val="2980b9"/>
            <w:u w:val="single"/>
          </w:rPr>
          <w:t xml:space="preserve">https://www.mdpi.com/2227-7390/10/5/844</w:t>
        </w:r>
      </w:hyperlink>
    </w:p>
    <w:p>
      <w:pPr>
        <w:pStyle w:val="Heading1"/>
      </w:pPr>
      <w:bookmarkStart w:id="2" w:name="_Toc2"/>
      <w:r>
        <w:t>Article summary:</w:t>
      </w:r>
      <w:bookmarkEnd w:id="2"/>
    </w:p>
    <w:p>
      <w:pPr>
        <w:jc w:val="both"/>
      </w:pPr>
      <w:r>
        <w:rPr/>
        <w:t xml:space="preserve">1. Sarcasm detection is a challenging task in natural language processing that impacts the performance of many applications, including sentiment analysis and opinion mining.</w:t>
      </w:r>
    </w:p>
    <w:p>
      <w:pPr>
        <w:jc w:val="both"/>
      </w:pPr>
      <w:r>
        <w:rPr/>
        <w:t xml:space="preserve">2. The article presents strong baselines for sarcasm detection based on BERT pre-trained language models and proposes to improve them by fine-tuning on related intermediate tasks before fine-tuning them on the target task.</w:t>
      </w:r>
    </w:p>
    <w:p>
      <w:pPr>
        <w:jc w:val="both"/>
      </w:pPr>
      <w:r>
        <w:rPr/>
        <w:t xml:space="preserve">3. Experimental results on three datasets show that the BERT-based models outperform many previous models, and different intermediate tasks are more useful depending on the characteristics of the target task data.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"Intermediate-Task Transfer Learning with BERT for Sarcasm Detection" presents a comprehensive overview of the current state-of-the-art in sarcasm detection and proposes a transfer learning framework based on BERT pre-trained language models to improve the performance of sarcasm detection. The authors provide strong baselines for sarcasm detection based on BERT models and demonstrate that fine-tuning these models on related intermediate tasks can further improve their performance.</w:t>
      </w:r>
    </w:p>
    <w:p>
      <w:pPr>
        <w:jc w:val="both"/>
      </w:pPr>
      <w:r>
        <w:rPr/>
        <w:t xml:space="preserve"/>
      </w:r>
    </w:p>
    <w:p>
      <w:pPr>
        <w:jc w:val="both"/>
      </w:pPr>
      <w:r>
        <w:rPr/>
        <w:t xml:space="preserve">Overall, the article is well-written and provides valuable insights into the challenges of sarcasm detection and the potential benefits of transfer learning with BERT models. However, there are some potential biases and limitations in the article that should be considered.</w:t>
      </w:r>
    </w:p>
    <w:p>
      <w:pPr>
        <w:jc w:val="both"/>
      </w:pPr>
      <w:r>
        <w:rPr/>
        <w:t xml:space="preserve"/>
      </w:r>
    </w:p>
    <w:p>
      <w:pPr>
        <w:jc w:val="both"/>
      </w:pPr>
      <w:r>
        <w:rPr/>
        <w:t xml:space="preserve">One potential bias is that the authors focus exclusively on deep learning approaches to sarcasm detection, while ignoring other approaches such as rule-based or hybrid methods. While deep learning has shown promising results in many NLP tasks, it is not always clear whether it is the best approach for every task or dataset. Therefore, it would have been useful if the authors had discussed the strengths and weaknesses of different approaches to sarcasm detection.</w:t>
      </w:r>
    </w:p>
    <w:p>
      <w:pPr>
        <w:jc w:val="both"/>
      </w:pPr>
      <w:r>
        <w:rPr/>
        <w:t xml:space="preserve"/>
      </w:r>
    </w:p>
    <w:p>
      <w:pPr>
        <w:jc w:val="both"/>
      </w:pPr>
      <w:r>
        <w:rPr/>
        <w:t xml:space="preserve">Another limitation of the article is that it does not provide a detailed analysis of how different intermediate tasks affect the performance of BERT models for sarcasm detection. While the authors mention that they use sentiment classification and emotion detection as intermediate tasks, they do not explain why they chose these particular tasks or how they evaluated their effectiveness. Moreover, they do not explore alternative intermediate tasks or compare their performance with other transfer learning methods.</w:t>
      </w:r>
    </w:p>
    <w:p>
      <w:pPr>
        <w:jc w:val="both"/>
      </w:pPr>
      <w:r>
        <w:rPr/>
        <w:t xml:space="preserve"/>
      </w:r>
    </w:p>
    <w:p>
      <w:pPr>
        <w:jc w:val="both"/>
      </w:pPr>
      <w:r>
        <w:rPr/>
        <w:t xml:space="preserve">Furthermore, while the authors claim that their BERT-based models outperform many previous models on three datasets with different characteristics, they do not provide a detailed comparison with other state-of-the-art methods or report statistical significance tests. Therefore, it is unclear whether their results are truly superior to those reported in previous studies.</w:t>
      </w:r>
    </w:p>
    <w:p>
      <w:pPr>
        <w:jc w:val="both"/>
      </w:pPr>
      <w:r>
        <w:rPr/>
        <w:t xml:space="preserve"/>
      </w:r>
    </w:p>
    <w:p>
      <w:pPr>
        <w:jc w:val="both"/>
      </w:pPr>
      <w:r>
        <w:rPr/>
        <w:t xml:space="preserve">Finally, while the authors briefly mention some potential risks associated with using deep learning models for NLP tasks (such as bias and interpretability issues), they do not discuss them in detail or propose any solutions to mitigate them. Given that these issues are becoming increasingly important in NLP research, it would have been useful if the authors had addressed them more thoroughly.</w:t>
      </w:r>
    </w:p>
    <w:p>
      <w:pPr>
        <w:jc w:val="both"/>
      </w:pPr>
      <w:r>
        <w:rPr/>
        <w:t xml:space="preserve"/>
      </w:r>
    </w:p>
    <w:p>
      <w:pPr>
        <w:jc w:val="both"/>
      </w:pPr>
      <w:r>
        <w:rPr/>
        <w:t xml:space="preserve">In conclusion, while "Intermediate-Task Transfer Learning with BERT for Sarcasm Detection" provides valuable insights into sarcasm detection and transfer learning with BERT models, there are some potential biases and limitations in the article that should be considered when interpreting its findings. Further research is needed to fully understand how different approaches to sarcasm detection compare in terms of accuracy, efficiency, interpretability, and fairness.</w:t>
      </w:r>
    </w:p>
    <w:p>
      <w:pPr>
        <w:pStyle w:val="Heading1"/>
      </w:pPr>
      <w:bookmarkStart w:id="5" w:name="_Toc5"/>
      <w:r>
        <w:t>Topics for further research:</w:t>
      </w:r>
      <w:bookmarkEnd w:id="5"/>
    </w:p>
    <w:p>
      <w:pPr>
        <w:spacing w:after="0"/>
        <w:numPr>
          <w:ilvl w:val="0"/>
          <w:numId w:val="2"/>
        </w:numPr>
      </w:pPr>
      <w:r>
        <w:rPr/>
        <w:t xml:space="preserve">Comparison of rule-based and hybrid approaches to sarcasm detection
</w:t>
      </w:r>
    </w:p>
    <w:p>
      <w:pPr>
        <w:spacing w:after="0"/>
        <w:numPr>
          <w:ilvl w:val="0"/>
          <w:numId w:val="2"/>
        </w:numPr>
      </w:pPr>
      <w:r>
        <w:rPr/>
        <w:t xml:space="preserve">Evaluation of alternative intermediate tasks for transfer learning with BERT models
</w:t>
      </w:r>
    </w:p>
    <w:p>
      <w:pPr>
        <w:spacing w:after="0"/>
        <w:numPr>
          <w:ilvl w:val="0"/>
          <w:numId w:val="2"/>
        </w:numPr>
      </w:pPr>
      <w:r>
        <w:rPr/>
        <w:t xml:space="preserve">Comparison of BERT-based models with other state-of-the-art methods for sarcasm detection
</w:t>
      </w:r>
    </w:p>
    <w:p>
      <w:pPr>
        <w:spacing w:after="0"/>
        <w:numPr>
          <w:ilvl w:val="0"/>
          <w:numId w:val="2"/>
        </w:numPr>
      </w:pPr>
      <w:r>
        <w:rPr/>
        <w:t xml:space="preserve">Statistical significance tests for the performance of BERT-based models on different datasets
</w:t>
      </w:r>
    </w:p>
    <w:p>
      <w:pPr>
        <w:spacing w:after="0"/>
        <w:numPr>
          <w:ilvl w:val="0"/>
          <w:numId w:val="2"/>
        </w:numPr>
      </w:pPr>
      <w:r>
        <w:rPr/>
        <w:t xml:space="preserve">Mitigation of bias and interpretability issues in deep learning models for NLP tasks
</w:t>
      </w:r>
    </w:p>
    <w:p>
      <w:pPr>
        <w:spacing w:after="0"/>
        <w:numPr>
          <w:ilvl w:val="0"/>
          <w:numId w:val="2"/>
        </w:numPr>
      </w:pPr>
      <w:r>
        <w:rPr/>
        <w:t xml:space="preserve">Trade-offs between accuracy</w:t>
      </w:r>
    </w:p>
    <w:p>
      <w:pPr>
        <w:spacing w:after="0"/>
        <w:numPr>
          <w:ilvl w:val="0"/>
          <w:numId w:val="2"/>
        </w:numPr>
      </w:pPr>
      <w:r>
        <w:rPr/>
        <w:t xml:space="preserve">efficiency</w:t>
      </w:r>
    </w:p>
    <w:p>
      <w:pPr>
        <w:spacing w:after="0"/>
        <w:numPr>
          <w:ilvl w:val="0"/>
          <w:numId w:val="2"/>
        </w:numPr>
      </w:pPr>
      <w:r>
        <w:rPr/>
        <w:t xml:space="preserve">interpretability</w:t>
      </w:r>
    </w:p>
    <w:p>
      <w:pPr>
        <w:numPr>
          <w:ilvl w:val="0"/>
          <w:numId w:val="2"/>
        </w:numPr>
      </w:pPr>
      <w:r>
        <w:rPr/>
        <w:t xml:space="preserve">and fairness in sarcasm detection and transfer learning with BERT models.</w:t>
      </w:r>
    </w:p>
    <w:p>
      <w:pPr>
        <w:pStyle w:val="Heading1"/>
      </w:pPr>
      <w:bookmarkStart w:id="6" w:name="_Toc6"/>
      <w:r>
        <w:t>Report location:</w:t>
      </w:r>
      <w:bookmarkEnd w:id="6"/>
    </w:p>
    <w:p>
      <w:hyperlink r:id="rId8" w:history="1">
        <w:r>
          <w:rPr>
            <w:color w:val="2980b9"/>
            <w:u w:val="single"/>
          </w:rPr>
          <w:t xml:space="preserve">https://www.fullpicture.app/item/34b33c849eb79d5c433c9240bf1305b8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EC1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227-7390/10/5/844" TargetMode="External"/><Relationship Id="rId8" Type="http://schemas.openxmlformats.org/officeDocument/2006/relationships/hyperlink" Target="https://www.fullpicture.app/item/34b33c849eb79d5c433c9240bf1305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2023-03-21T07:27:03+01:00</dcterms:created>
  <dcterms:modified xsi:type="dcterms:W3CDTF">2023-03-21T07:27:03+01:00</dcterms:modified>
</cp:coreProperties>
</file>

<file path=docProps/custom.xml><?xml version="1.0" encoding="utf-8"?>
<Properties xmlns="http://schemas.openxmlformats.org/officeDocument/2006/custom-properties" xmlns:vt="http://schemas.openxmlformats.org/officeDocument/2006/docPropsVTypes"/>
</file>