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全面通用的移动端产品需求文档 - 知乎</w:t>
      </w:r>
      <w:br/>
      <w:hyperlink r:id="rId7" w:history="1">
        <w:r>
          <w:rPr>
            <w:color w:val="2980b9"/>
            <w:u w:val="single"/>
          </w:rPr>
          <w:t xml:space="preserve">https://zhuanlan.zhihu.com/p/30275352</w:t>
        </w:r>
      </w:hyperlink>
    </w:p>
    <w:p>
      <w:pPr>
        <w:pStyle w:val="Heading1"/>
      </w:pPr>
      <w:bookmarkStart w:id="2" w:name="_Toc2"/>
      <w:r>
        <w:t>Article summary:</w:t>
      </w:r>
      <w:bookmarkEnd w:id="2"/>
    </w:p>
    <w:p>
      <w:pPr>
        <w:jc w:val="both"/>
      </w:pPr>
      <w:r>
        <w:rPr/>
        <w:t xml:space="preserve">1. PRD writing principles: Business takes precedence over requirements, which take precedence over functions, and functions take precedence over interaction and UI. The goal of a PRD is to provide detailed information on the business structure, product process, and functional requirements of an APP project.</w:t>
      </w:r>
    </w:p>
    <w:p>
      <w:pPr>
        <w:jc w:val="both"/>
      </w:pPr>
      <w:r>
        <w:rPr/>
        <w:t xml:space="preserve"/>
      </w:r>
    </w:p>
    <w:p>
      <w:pPr>
        <w:jc w:val="both"/>
      </w:pPr>
      <w:r>
        <w:rPr/>
        <w:t xml:space="preserve">2. Technical Processing Principles: Consider merging multi-step operations to reduce client judgment of abnormal situations. Warning boxes should be treated as pages for data embedding and interaction. Decouple pages and warning boxes to avoid strong correlation between multiple pages.</w:t>
      </w:r>
    </w:p>
    <w:p>
      <w:pPr>
        <w:jc w:val="both"/>
      </w:pPr>
      <w:r>
        <w:rPr/>
        <w:t xml:space="preserve"/>
      </w:r>
    </w:p>
    <w:p>
      <w:pPr>
        <w:jc w:val="both"/>
      </w:pPr>
      <w:r>
        <w:rPr/>
        <w:t xml:space="preserve">3. Intrinsic Principles: Intrinsic rules refer to internal rules of a business entity unaffected by external interactions. These rules should be implemented into entity classes following object-oriented encapsulation principles. Communication with business executors is essential for listing attributes and finding their rules.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这篇文章主要是关于全面通用的移动端产品需求文档的介绍和指导，但其中存在一些潜在的偏见和问题。</w:t>
      </w:r>
    </w:p>
    <w:p>
      <w:pPr>
        <w:jc w:val="both"/>
      </w:pPr>
      <w:r>
        <w:rPr/>
        <w:t xml:space="preserve"/>
      </w:r>
    </w:p>
    <w:p>
      <w:pPr>
        <w:jc w:val="both"/>
      </w:pPr>
      <w:r>
        <w:rPr/>
        <w:t xml:space="preserve">首先，文章中提到了PRD写作原则，强调了业务优先于需求，需求优先于功能等。这种排列顺序可能会导致对用户体验和界面设计的忽视。在移动应用开发中，用户体验和界面设计同样重要，不能仅仅侧重于业务和功能。</w:t>
      </w:r>
    </w:p>
    <w:p>
      <w:pPr>
        <w:jc w:val="both"/>
      </w:pPr>
      <w:r>
        <w:rPr/>
        <w:t xml:space="preserve"/>
      </w:r>
    </w:p>
    <w:p>
      <w:pPr>
        <w:jc w:val="both"/>
      </w:pPr>
      <w:r>
        <w:rPr/>
        <w:t xml:space="preserve">其次，在技术处理原则部分，文章提到了一些技术上的考虑，但并没有详细讨论安全性和隐私保护等重要问题。在移动应用开发中，安全性和隐私保护是至关重要的方面，作者应该更加关注这些问题。</w:t>
      </w:r>
    </w:p>
    <w:p>
      <w:pPr>
        <w:jc w:val="both"/>
      </w:pPr>
      <w:r>
        <w:rPr/>
        <w:t xml:space="preserve"/>
      </w:r>
    </w:p>
    <w:p>
      <w:pPr>
        <w:jc w:val="both"/>
      </w:pPr>
      <w:r>
        <w:rPr/>
        <w:t xml:space="preserve">另外，在PRD阅读指南部分，并没有提及如何处理用户反馈和意见。用户反馈对于产品改进非常重要，作者应该考虑如何有效地收集和利用用户反馈。</w:t>
      </w:r>
    </w:p>
    <w:p>
      <w:pPr>
        <w:jc w:val="both"/>
      </w:pPr>
      <w:r>
        <w:rPr/>
        <w:t xml:space="preserve"/>
      </w:r>
    </w:p>
    <w:p>
      <w:pPr>
        <w:jc w:val="both"/>
      </w:pPr>
      <w:r>
        <w:rPr/>
        <w:t xml:space="preserve">此外，在内在规则部分提到了时间、距离、账户等内容的处理方式，但并没有涉及到多语言支持、无障碍设计等方面。在全面通用的移动端产品需求文档中，应该考虑到不同用户群体的需求，并且尽量做到包容性设计。</w:t>
      </w:r>
    </w:p>
    <w:p>
      <w:pPr>
        <w:jc w:val="both"/>
      </w:pPr>
      <w:r>
        <w:rPr/>
        <w:t xml:space="preserve"/>
      </w:r>
    </w:p>
    <w:p>
      <w:pPr>
        <w:jc w:val="both"/>
      </w:pPr>
      <w:r>
        <w:rPr/>
        <w:t xml:space="preserve">总的来说，这篇文章存在着一定程度的片面性和缺失考虑点。作者需要更加全面地思考移动端产品需求文档编写过程中可能遇到的各种问题，并且注意平衡各方利益以及风险管理。</w:t>
      </w:r>
    </w:p>
    <w:p>
      <w:pPr>
        <w:pStyle w:val="Heading1"/>
      </w:pPr>
      <w:bookmarkStart w:id="5" w:name="_Toc5"/>
      <w:r>
        <w:t>Topics for further research:</w:t>
      </w:r>
      <w:bookmarkEnd w:id="5"/>
    </w:p>
    <w:p>
      <w:pPr>
        <w:spacing w:after="0"/>
        <w:numPr>
          <w:ilvl w:val="0"/>
          <w:numId w:val="2"/>
        </w:numPr>
      </w:pPr>
      <w:r>
        <w:rPr/>
        <w:t xml:space="preserve">用户体验和界面设计的重要性
</w:t>
      </w:r>
    </w:p>
    <w:p>
      <w:pPr>
        <w:spacing w:after="0"/>
        <w:numPr>
          <w:ilvl w:val="0"/>
          <w:numId w:val="2"/>
        </w:numPr>
      </w:pPr>
      <w:r>
        <w:rPr/>
        <w:t xml:space="preserve">安全性和隐私保护的考虑
</w:t>
      </w:r>
    </w:p>
    <w:p>
      <w:pPr>
        <w:spacing w:after="0"/>
        <w:numPr>
          <w:ilvl w:val="0"/>
          <w:numId w:val="2"/>
        </w:numPr>
      </w:pPr>
      <w:r>
        <w:rPr/>
        <w:t xml:space="preserve">用户反馈的收集和利用
</w:t>
      </w:r>
    </w:p>
    <w:p>
      <w:pPr>
        <w:spacing w:after="0"/>
        <w:numPr>
          <w:ilvl w:val="0"/>
          <w:numId w:val="2"/>
        </w:numPr>
      </w:pPr>
      <w:r>
        <w:rPr/>
        <w:t xml:space="preserve">多语言支持和无障碍设计
</w:t>
      </w:r>
    </w:p>
    <w:p>
      <w:pPr>
        <w:spacing w:after="0"/>
        <w:numPr>
          <w:ilvl w:val="0"/>
          <w:numId w:val="2"/>
        </w:numPr>
      </w:pPr>
      <w:r>
        <w:rPr/>
        <w:t xml:space="preserve">平衡各方利益和风险管理
</w:t>
      </w:r>
    </w:p>
    <w:p>
      <w:pPr>
        <w:numPr>
          <w:ilvl w:val="0"/>
          <w:numId w:val="2"/>
        </w:numPr>
      </w:pPr>
      <w:r>
        <w:rPr/>
        <w:t xml:space="preserve">全面考虑移动端产品需求文档编写过程中可能遇到的各种问题</w:t>
      </w:r>
    </w:p>
    <w:p>
      <w:pPr>
        <w:pStyle w:val="Heading1"/>
      </w:pPr>
      <w:bookmarkStart w:id="6" w:name="_Toc6"/>
      <w:r>
        <w:t>Report location:</w:t>
      </w:r>
      <w:bookmarkEnd w:id="6"/>
    </w:p>
    <w:p>
      <w:hyperlink r:id="rId8" w:history="1">
        <w:r>
          <w:rPr>
            <w:color w:val="2980b9"/>
            <w:u w:val="single"/>
          </w:rPr>
          <w:t xml:space="preserve">https://www.fullpicture.app/item/34f6798f919f633124412b4f3df2f8d1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9DE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30275352" TargetMode="External"/><Relationship Id="rId8" Type="http://schemas.openxmlformats.org/officeDocument/2006/relationships/hyperlink" Target="https://www.fullpicture.app/item/34f6798f919f633124412b4f3df2f8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2024-03-10T07:49:59+01:00</dcterms:created>
  <dcterms:modified xsi:type="dcterms:W3CDTF">2024-03-10T07:49:59+01:00</dcterms:modified>
</cp:coreProperties>
</file>

<file path=docProps/custom.xml><?xml version="1.0" encoding="utf-8"?>
<Properties xmlns="http://schemas.openxmlformats.org/officeDocument/2006/custom-properties" xmlns:vt="http://schemas.openxmlformats.org/officeDocument/2006/docPropsVTypes"/>
</file>