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Globalization and Pandemics | NBER</w:t>
      </w:r>
      <w:br/>
      <w:hyperlink r:id="rId7" w:history="1">
        <w:r>
          <w:rPr>
            <w:color w:val="2980b9"/>
            <w:u w:val="single"/>
          </w:rPr>
          <w:t xml:space="preserve">https://www.nber.org/papers/w27840</w:t>
        </w:r>
      </w:hyperlink>
    </w:p>
    <w:p>
      <w:pPr>
        <w:pStyle w:val="Heading1"/>
      </w:pPr>
      <w:bookmarkStart w:id="2" w:name="_Toc2"/>
      <w:r>
        <w:t>Article summary:</w:t>
      </w:r>
      <w:bookmarkEnd w:id="2"/>
    </w:p>
    <w:p>
      <w:pPr>
        <w:jc w:val="both"/>
      </w:pPr>
      <w:r>
        <w:rPr/>
        <w:t xml:space="preserve">1. The article documents the importance of international trade for the diffusion of infections in several pandemics throughout history.</w:t>
      </w:r>
    </w:p>
    <w:p>
      <w:pPr>
        <w:jc w:val="both"/>
      </w:pPr>
      <w:r>
        <w:rPr/>
        <w:t xml:space="preserve">2. The article proposes a framework in which business travel facilitates trade and leads to human interactions that transmit disease.</w:t>
      </w:r>
    </w:p>
    <w:p>
      <w:pPr>
        <w:jc w:val="both"/>
      </w:pPr>
      <w:r>
        <w:rPr/>
        <w:t xml:space="preserve">3. The article highlights three novel interactions between globalization and pandemics, including an epidemiological externality across countries, a general equilibrium social distancing effect, and behavioral responses leading to a reduction in travel.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perspective on the relationship between globalization and pandemics, but there are some potential biases and unsupported claims that should be noted. For example, the article does not explore any counterarguments or present both sides of the issue equally; instead it focuses solely on how globalization can lead to increased transmission of diseases. Additionally, there is no evidence provided for some of the claims made in the article, such as the assertion that reductions in international frictions affect the evolution of an epidemic in each country. Furthermore, there is no discussion of possible risks associated with increased globalization or any mention of potential solutions to mitigate these risks. Finally, while the article does provide some useful insights into how globalization can lead to increased transmission of diseases, it fails to address other important aspects such as economic impacts or public health measures that could be taken to reduce transmission rates.</w:t>
      </w:r>
    </w:p>
    <w:p>
      <w:pPr>
        <w:pStyle w:val="Heading1"/>
      </w:pPr>
      <w:bookmarkStart w:id="5" w:name="_Toc5"/>
      <w:r>
        <w:t>Topics for further research:</w:t>
      </w:r>
      <w:bookmarkEnd w:id="5"/>
    </w:p>
    <w:p>
      <w:pPr>
        <w:spacing w:after="0"/>
        <w:numPr>
          <w:ilvl w:val="0"/>
          <w:numId w:val="2"/>
        </w:numPr>
      </w:pPr>
      <w:r>
        <w:rPr/>
        <w:t xml:space="preserve">Economic impacts of globalization</w:t>
      </w:r>
    </w:p>
    <w:p>
      <w:pPr>
        <w:spacing w:after="0"/>
        <w:numPr>
          <w:ilvl w:val="0"/>
          <w:numId w:val="2"/>
        </w:numPr>
      </w:pPr>
      <w:r>
        <w:rPr/>
        <w:t xml:space="preserve">Public health measures to reduce pandemic transmission</w:t>
      </w:r>
    </w:p>
    <w:p>
      <w:pPr>
        <w:spacing w:after="0"/>
        <w:numPr>
          <w:ilvl w:val="0"/>
          <w:numId w:val="2"/>
        </w:numPr>
      </w:pPr>
      <w:r>
        <w:rPr/>
        <w:t xml:space="preserve">Counterarguments to globalization and pandemics</w:t>
      </w:r>
    </w:p>
    <w:p>
      <w:pPr>
        <w:spacing w:after="0"/>
        <w:numPr>
          <w:ilvl w:val="0"/>
          <w:numId w:val="2"/>
        </w:numPr>
      </w:pPr>
      <w:r>
        <w:rPr/>
        <w:t xml:space="preserve">Risks associated with increased globalization</w:t>
      </w:r>
    </w:p>
    <w:p>
      <w:pPr>
        <w:spacing w:after="0"/>
        <w:numPr>
          <w:ilvl w:val="0"/>
          <w:numId w:val="2"/>
        </w:numPr>
      </w:pPr>
      <w:r>
        <w:rPr/>
        <w:t xml:space="preserve">Solutions to mitigate pandemic risks</w:t>
      </w:r>
    </w:p>
    <w:p>
      <w:pPr>
        <w:numPr>
          <w:ilvl w:val="0"/>
          <w:numId w:val="2"/>
        </w:numPr>
      </w:pPr>
      <w:r>
        <w:rPr/>
        <w:t xml:space="preserve">International frictions and pandemic evolution</w:t>
      </w:r>
    </w:p>
    <w:p>
      <w:pPr>
        <w:pStyle w:val="Heading1"/>
      </w:pPr>
      <w:bookmarkStart w:id="6" w:name="_Toc6"/>
      <w:r>
        <w:t>Report location:</w:t>
      </w:r>
      <w:bookmarkEnd w:id="6"/>
    </w:p>
    <w:p>
      <w:hyperlink r:id="rId8" w:history="1">
        <w:r>
          <w:rPr>
            <w:color w:val="2980b9"/>
            <w:u w:val="single"/>
          </w:rPr>
          <w:t xml:space="preserve">https://www.fullpicture.app/item/351e84e2ef9a5321d3045c6601d3b4a9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BB9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ber.org/papers/w27840" TargetMode="External"/><Relationship Id="rId8" Type="http://schemas.openxmlformats.org/officeDocument/2006/relationships/hyperlink" Target="https://www.fullpicture.app/item/351e84e2ef9a5321d3045c6601d3b4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2023-02-17T22:53:15+01:00</dcterms:created>
  <dcterms:modified xsi:type="dcterms:W3CDTF">2023-02-17T22:53:15+01:00</dcterms:modified>
</cp:coreProperties>
</file>

<file path=docProps/custom.xml><?xml version="1.0" encoding="utf-8"?>
<Properties xmlns="http://schemas.openxmlformats.org/officeDocument/2006/custom-properties" xmlns:vt="http://schemas.openxmlformats.org/officeDocument/2006/docPropsVTypes"/>
</file>