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to build your Ideal Customer Profile in 2023</w:t>
      </w:r>
      <w:br/>
      <w:hyperlink r:id="rId7" w:history="1">
        <w:r>
          <w:rPr>
            <w:color w:val="2980b9"/>
            <w:u w:val="single"/>
          </w:rPr>
          <w:t xml:space="preserve">https://www.therevenuearchitect.com/p/how-to-build-your-ideal-customer-profile-in-2023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Ter um Perfil de Cliente Ideal (ICP) preciso é fundamental para o sucesso da estratégia de GTM (Go-to-Market) de uma empresa. Um ICP impreciso resulta em mensagens genéricas e falta de relevância para diferentes segmentos do mercado-alvo.</w:t>
      </w:r>
    </w:p>
    <w:p>
      <w:pPr>
        <w:jc w:val="both"/>
      </w:pPr>
      <w:r>
        <w:rPr/>
        <w:t xml:space="preserve">2. Um ICP preciso permite tomar decisões claras sobre onde investir, seja na geração de demanda, no fechamento de novos negócios, na expansão dos negócios existentes ou no desenvolvimento do próximo produto.</w:t>
      </w:r>
    </w:p>
    <w:p>
      <w:pPr>
        <w:jc w:val="both"/>
      </w:pPr>
      <w:r>
        <w:rPr/>
        <w:t xml:space="preserve">3. Um ICP preciso também influencia a estratégia de marketing, aquisição de clientes, atendimento ao cliente e desenvolvimento do produto. Ele facilita a segmentação do mercado, a definição das táticas de marketing mais eficazes e o alinhamento das equipes de vendas e suporte com as necessidades específicas dos clientes.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"How to build your Ideal Customer Profile in 2023" discute a importância de ter um perfil de cliente ideal (ICP) preciso para orientar a estratégia de marketing e vendas de uma empresa. O autor argumenta que um ICP impreciso leva a mensagens genéricas, dificuldades na geração de demanda, altos custos de aquisição de clientes e desafios na expansão dos negócios.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forneça algumas informações úteis sobre os benefícios de ter um ICP preciso, ele carece de evidências concretas para apoiar suas afirmações. O autor não apresenta dados ou estudos de caso para respaldar suas reivindicações sobre os impactos negativos de um ICP impreciso ou os benefícios específicos de ter um ICP preciso.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ser tendencioso em favor da abordagem do ICP preciso, sem explorar adequadamente as possíveis vantagens e desvantagens do uso de um ICP mais amplo. Não são fornecidos contra-argumentos ou considerações alternativas que possam questionar a eficácia do ICP preciso como estratégia geral.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do artigo é a falta de fontes citadas ou referências externas para apoiar as informações apresentadas. Isso levanta dúvidas sobre a credibilidade e confiabilidade das informações fornecidas no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tom promocional do artigo também é uma preocupação. Parece haver uma agenda oculta para promover uma abordagem específica para construir um ICP, em vez de fornecer uma análise imparcial e equilibrada das diferentes abordagens possíveis.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"How to build your Ideal Customer Profile in 2023" carece de evidências concretas, apresenta um viés promocional e não explora adequadamente os possíveis riscos e desvantagens de um ICP preciso. Os leitores devem considerar essas limitações ao avaliar as informações fornecidas no artigo.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riscos e desvantagens de ter um perfil de cliente ideal (ICP) preciso?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benefícios específicos de ter um ICP preciso em termos de geração de demanda e custos de aquisição de clientes?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de caso ou dados que comprovem os impactos negativos de um ICP impreciso?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vantagens de usar um ICP mais amplo em vez de um ICP preciso?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diferentes abordagens possíveis para construir um ICP e como elas se comparam em termos de eficácia?
</w:t>
      </w:r>
    </w:p>
    <w:p>
      <w:pPr>
        <w:numPr>
          <w:ilvl w:val="0"/>
          <w:numId w:val="2"/>
        </w:numPr>
      </w:pPr>
      <w:r>
        <w:rPr/>
        <w:t xml:space="preserve">Existe alguma pesquisa ou especialista confiável que possa fornecer uma análise imparcial e equilibrada sobre a construção de um ICP?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https://www.fullpicture.app/item/359358c359ed8f11292d765f596564be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7CF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revenuearchitect.com/p/how-to-build-your-ideal-customer-profile-in-2023" TargetMode="External"/><Relationship Id="rId8" Type="http://schemas.openxmlformats.org/officeDocument/2006/relationships/hyperlink" Target="https://www.fullpicture.app/item/359358c359ed8f11292d765f596564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2023-09-09T11:42:33+02:00</dcterms:created>
  <dcterms:modified xsi:type="dcterms:W3CDTF">2023-09-09T11:42:33+02:00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