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Glymphatic System: A Novel Therapeutic Target for Stroke Treatment - PubMed</w:t>
      </w:r>
      <w:br/>
      <w:hyperlink r:id="rId7" w:history="1">
        <w:r>
          <w:rPr>
            <w:color w:val="2980b9"/>
            <w:u w:val="single"/>
          </w:rPr>
          <w:t xml:space="preserve">https://pubmed.ncbi.nlm.nih.gov/34305569/</w:t>
        </w:r>
      </w:hyperlink>
    </w:p>
    <w:p>
      <w:pPr>
        <w:pStyle w:val="Heading1"/>
      </w:pPr>
      <w:bookmarkStart w:id="2" w:name="_Toc2"/>
      <w:r>
        <w:t>Article summary:</w:t>
      </w:r>
      <w:bookmarkEnd w:id="2"/>
    </w:p>
    <w:p>
      <w:pPr>
        <w:jc w:val="both"/>
      </w:pPr>
      <w:r>
        <w:rPr/>
        <w:t xml:space="preserve">1. The glymphatic system (GS) is a brain-wide perivascular transit network between cerebrospinal fluid (CSF) and interstitial solutes that facilitates the clearance of brain metabolic wastes.</w:t>
      </w:r>
    </w:p>
    <w:p>
      <w:pPr>
        <w:jc w:val="both"/>
      </w:pPr>
      <w:r>
        <w:rPr/>
        <w:t xml:space="preserve">2. The GS plays a pivotal role in the pathophysiological process of stroke, including brain edema, blood-brain barrier (BBB) disruption, immune cell infiltration, neuroinflammation, and neuronal apoptosis.</w:t>
      </w:r>
    </w:p>
    <w:p>
      <w:pPr>
        <w:jc w:val="both"/>
      </w:pPr>
      <w:r>
        <w:rPr/>
        <w:t xml:space="preserve">3. This review discusses the potential use of the GS in early risk assessment, diagnostics, prognostics, and therapeutics of stroke.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glymphatic system (GS), its relationship to stroke treatment, and its potential therapeutic applications. The authors provide evidence for their claims by citing relevant research studies throughout the article. Additionally, they discuss both positive and negative aspects of using the GS for stroke treatment. However, there are some areas where more information could be provided to further strengthen the article's credibility. For example, while the authors discuss how GS dysfunction is associated with various neurological disorders such as Alzheimer's disease (AD), they do not provide any evidence or research studies to support this claim. Additionally, while they discuss potential therapeutic applications of GS for stroke treatment, they do not explore any possible risks or side effects associated with this approach. Furthermore, while they discuss how AQP4 plays a role in stroke pathology, they do not provide any evidence or research studies to support this claim either. In conclusion, while this article provides an overview of the glymphatic system and its potential therapeutic applications for stroke treatment, it could benefit from providing more evidence to support its claims as well as exploring possible risks associated with this approach.</w:t>
      </w:r>
    </w:p>
    <w:p>
      <w:pPr>
        <w:pStyle w:val="Heading1"/>
      </w:pPr>
      <w:bookmarkStart w:id="5" w:name="_Toc5"/>
      <w:r>
        <w:t>Topics for further research:</w:t>
      </w:r>
      <w:bookmarkEnd w:id="5"/>
    </w:p>
    <w:p>
      <w:pPr>
        <w:spacing w:after="0"/>
        <w:numPr>
          <w:ilvl w:val="0"/>
          <w:numId w:val="2"/>
        </w:numPr>
      </w:pPr>
      <w:r>
        <w:rPr/>
        <w:t xml:space="preserve">Glymphatic system dysfunction and neurological disorders</w:t>
      </w:r>
    </w:p>
    <w:p>
      <w:pPr>
        <w:spacing w:after="0"/>
        <w:numPr>
          <w:ilvl w:val="0"/>
          <w:numId w:val="2"/>
        </w:numPr>
      </w:pPr>
      <w:r>
        <w:rPr/>
        <w:t xml:space="preserve">AQP4 role in stroke pathology</w:t>
      </w:r>
    </w:p>
    <w:p>
      <w:pPr>
        <w:spacing w:after="0"/>
        <w:numPr>
          <w:ilvl w:val="0"/>
          <w:numId w:val="2"/>
        </w:numPr>
      </w:pPr>
      <w:r>
        <w:rPr/>
        <w:t xml:space="preserve">Potential risks of glymphatic system therapy for stroke</w:t>
      </w:r>
    </w:p>
    <w:p>
      <w:pPr>
        <w:spacing w:after="0"/>
        <w:numPr>
          <w:ilvl w:val="0"/>
          <w:numId w:val="2"/>
        </w:numPr>
      </w:pPr>
      <w:r>
        <w:rPr/>
        <w:t xml:space="preserve">Evidence for glymphatic system dysfunction in Alzheimer's disease</w:t>
      </w:r>
    </w:p>
    <w:p>
      <w:pPr>
        <w:spacing w:after="0"/>
        <w:numPr>
          <w:ilvl w:val="0"/>
          <w:numId w:val="2"/>
        </w:numPr>
      </w:pPr>
      <w:r>
        <w:rPr/>
        <w:t xml:space="preserve">Therapeutic applications of glymphatic system for stroke</w:t>
      </w:r>
    </w:p>
    <w:p>
      <w:pPr>
        <w:numPr>
          <w:ilvl w:val="0"/>
          <w:numId w:val="2"/>
        </w:numPr>
      </w:pPr>
      <w:r>
        <w:rPr/>
        <w:t xml:space="preserve">Side effects of glymphatic system therapy for stroke</w:t>
      </w:r>
    </w:p>
    <w:p>
      <w:pPr>
        <w:pStyle w:val="Heading1"/>
      </w:pPr>
      <w:bookmarkStart w:id="6" w:name="_Toc6"/>
      <w:r>
        <w:t>Report location:</w:t>
      </w:r>
      <w:bookmarkEnd w:id="6"/>
    </w:p>
    <w:p>
      <w:hyperlink r:id="rId8" w:history="1">
        <w:r>
          <w:rPr>
            <w:color w:val="2980b9"/>
            <w:u w:val="single"/>
          </w:rPr>
          <w:t xml:space="preserve">https://www.fullpicture.app/item/361276224aa3acddc3d24f95d2ea1340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93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05569/" TargetMode="External"/><Relationship Id="rId8" Type="http://schemas.openxmlformats.org/officeDocument/2006/relationships/hyperlink" Target="https://www.fullpicture.app/item/361276224aa3acddc3d24f95d2ea13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2023-03-07T01:20:30+01:00</dcterms:created>
  <dcterms:modified xsi:type="dcterms:W3CDTF">2023-03-07T01:20:30+01:00</dcterms:modified>
</cp:coreProperties>
</file>

<file path=docProps/custom.xml><?xml version="1.0" encoding="utf-8"?>
<Properties xmlns="http://schemas.openxmlformats.org/officeDocument/2006/custom-properties" xmlns:vt="http://schemas.openxmlformats.org/officeDocument/2006/docPropsVTypes"/>
</file>