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Airborne microplastics: a review study on method for analysis, occurrence, movement and risks - PubMed</w:t>
      </w:r>
      <w:br/>
      <w:hyperlink r:id="rId7" w:history="1">
        <w:r>
          <w:rPr>
            <w:color w:val="2980b9"/>
            <w:u w:val="single"/>
          </w:rPr>
          <w:t xml:space="preserve">https://pubmed.ncbi.nlm.nih.gov/31650348/</w:t>
        </w:r>
      </w:hyperlink>
    </w:p>
    <w:p>
      <w:pPr>
        <w:pStyle w:val="Heading1"/>
      </w:pPr>
      <w:bookmarkStart w:id="2" w:name="_Toc2"/>
      <w:r>
        <w:t>Article summary:</w:t>
      </w:r>
      <w:bookmarkEnd w:id="2"/>
    </w:p>
    <w:p>
      <w:pPr>
        <w:jc w:val="both"/>
      </w:pPr>
      <w:r>
        <w:rPr/>
        <w:t xml:space="preserve">1. This review study provides an overview of the current knowledge on airborne microplastics (MPs) and their potential risks to humans and the environment.</w:t>
      </w:r>
    </w:p>
    <w:p>
      <w:pPr>
        <w:jc w:val="both"/>
      </w:pPr>
      <w:r>
        <w:rPr/>
        <w:t xml:space="preserve">2. The article discusses methods for analysis, occurrence, movement, and risks associated with airborne MPs.</w:t>
      </w:r>
    </w:p>
    <w:p>
      <w:pPr>
        <w:jc w:val="both"/>
      </w:pPr>
      <w:r>
        <w:rPr/>
        <w:t xml:space="preserve">3. Factors such as meteorological, climatic, and anthropogenic influence the distribution and movement of airborne MPs.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review of the current knowledge on airborne microplastics (MPs). It provides an overview of methods for analysis, occurrence, movement, and risks associated with airborne MPs. The authors have done a thorough job in providing a detailed description of the various aspects related to this topic.</w:t>
      </w:r>
    </w:p>
    <w:p>
      <w:pPr>
        <w:jc w:val="both"/>
      </w:pPr>
      <w:r>
        <w:rPr/>
        <w:t xml:space="preserve">The article is reliable in terms of its content as it is based on existing research studies that have been conducted on this topic. The authors have provided citations for each point they make in order to support their claims. Furthermore, they have also provided suggestions for future research which shows that they are aware of any gaps in knowledge that may exist in this field.</w:t>
      </w:r>
    </w:p>
    <w:p>
      <w:pPr>
        <w:jc w:val="both"/>
      </w:pPr>
      <w:r>
        <w:rPr/>
        <w:t xml:space="preserve">The article does not appear to be biased or one-sided as it presents both sides equally and does not promote any particular viewpoint or opinion. It also does not contain any promotional content or partiality towards any particular group or individual. Additionally, the authors have noted possible risks associated with exposure to airborne MPs which shows that they are aware of potential dangers posed by these particles.</w:t>
      </w:r>
    </w:p>
    <w:p>
      <w:pPr>
        <w:jc w:val="both"/>
      </w:pPr>
      <w:r>
        <w:rPr/>
        <w:t xml:space="preserve">In conclusion, this article is trustworthy and reliable due to its comprehensive coverage of the topic at hand and its lack of bias or one-sidedness.</w:t>
      </w:r>
    </w:p>
    <w:p>
      <w:pPr>
        <w:pStyle w:val="Heading1"/>
      </w:pPr>
      <w:bookmarkStart w:id="5" w:name="_Toc5"/>
      <w:r>
        <w:t>Topics for further research:</w:t>
      </w:r>
      <w:bookmarkEnd w:id="5"/>
    </w:p>
    <w:p>
      <w:pPr>
        <w:spacing w:after="0"/>
        <w:numPr>
          <w:ilvl w:val="0"/>
          <w:numId w:val="2"/>
        </w:numPr>
      </w:pPr>
      <w:r>
        <w:rPr/>
        <w:t xml:space="preserve">Airborne microplastics health risks</w:t>
      </w:r>
    </w:p>
    <w:p>
      <w:pPr>
        <w:spacing w:after="0"/>
        <w:numPr>
          <w:ilvl w:val="0"/>
          <w:numId w:val="2"/>
        </w:numPr>
      </w:pPr>
      <w:r>
        <w:rPr/>
        <w:t xml:space="preserve">Airborne microplastics sources</w:t>
      </w:r>
    </w:p>
    <w:p>
      <w:pPr>
        <w:spacing w:after="0"/>
        <w:numPr>
          <w:ilvl w:val="0"/>
          <w:numId w:val="2"/>
        </w:numPr>
      </w:pPr>
      <w:r>
        <w:rPr/>
        <w:t xml:space="preserve">Airborne microplastics transport</w:t>
      </w:r>
    </w:p>
    <w:p>
      <w:pPr>
        <w:spacing w:after="0"/>
        <w:numPr>
          <w:ilvl w:val="0"/>
          <w:numId w:val="2"/>
        </w:numPr>
      </w:pPr>
      <w:r>
        <w:rPr/>
        <w:t xml:space="preserve">Airborne microplastics detection methods</w:t>
      </w:r>
    </w:p>
    <w:p>
      <w:pPr>
        <w:spacing w:after="0"/>
        <w:numPr>
          <w:ilvl w:val="0"/>
          <w:numId w:val="2"/>
        </w:numPr>
      </w:pPr>
      <w:r>
        <w:rPr/>
        <w:t xml:space="preserve">Airborne microplastics environmental impacts</w:t>
      </w:r>
    </w:p>
    <w:p>
      <w:pPr>
        <w:numPr>
          <w:ilvl w:val="0"/>
          <w:numId w:val="2"/>
        </w:numPr>
      </w:pPr>
      <w:r>
        <w:rPr/>
        <w:t xml:space="preserve">Airborne microplastics mitigation strategies</w:t>
      </w:r>
    </w:p>
    <w:p>
      <w:pPr>
        <w:pStyle w:val="Heading1"/>
      </w:pPr>
      <w:bookmarkStart w:id="6" w:name="_Toc6"/>
      <w:r>
        <w:t>Report location:</w:t>
      </w:r>
      <w:bookmarkEnd w:id="6"/>
    </w:p>
    <w:p>
      <w:hyperlink r:id="rId8" w:history="1">
        <w:r>
          <w:rPr>
            <w:color w:val="2980b9"/>
            <w:u w:val="single"/>
          </w:rPr>
          <w:t xml:space="preserve">https://www.fullpicture.app/item/37322cd50f37c335408c547c8b6d7914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EF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650348/" TargetMode="External"/><Relationship Id="rId8" Type="http://schemas.openxmlformats.org/officeDocument/2006/relationships/hyperlink" Target="https://www.fullpicture.app/item/37322cd50f37c335408c547c8b6d79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2023-02-25T18:06:50+01:00</dcterms:created>
  <dcterms:modified xsi:type="dcterms:W3CDTF">2023-02-25T18:06:50+01:00</dcterms:modified>
</cp:coreProperties>
</file>

<file path=docProps/custom.xml><?xml version="1.0" encoding="utf-8"?>
<Properties xmlns="http://schemas.openxmlformats.org/officeDocument/2006/custom-properties" xmlns:vt="http://schemas.openxmlformats.org/officeDocument/2006/docPropsVTypes"/>
</file>