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Bio-Inspired Rapid Escape and Tight Body Flip on an At-Scale Flapping Wing Hummingbird Robot Via Reinforcement Learning | IEEE Journals &amp; Magazine | IEEE Xplore</w:t>
      </w:r>
      <w:br/>
      <w:hyperlink r:id="rId7" w:history="1">
        <w:r>
          <w:rPr>
            <w:color w:val="2980b9"/>
            <w:u w:val="single"/>
          </w:rPr>
          <w:t xml:space="preserve">https://ieeexplore.ieee.org/abstract/document/9387412?casa_token=sG8tw6H-XeAAAAAA:IVCKwiPetvnF3ZiHDC35qSDgyT3VTuxpZ5kXPmfBBXgpLUbspa-Vc6PwezCElQaRFGAvG57B7WQ</w:t>
        </w:r>
      </w:hyperlink>
    </w:p>
    <w:p>
      <w:pPr>
        <w:pStyle w:val="Heading1"/>
      </w:pPr>
      <w:bookmarkStart w:id="2" w:name="_Toc2"/>
      <w:r>
        <w:t>Article summary:</w:t>
      </w:r>
      <w:bookmarkEnd w:id="2"/>
    </w:p>
    <w:p>
      <w:pPr>
        <w:jc w:val="both"/>
      </w:pPr>
      <w:r>
        <w:rPr/>
        <w:t xml:space="preserve">1. This article discusses the use of reinforcement learning to enable animal-like maneuverability on an at-scale, dual-motor actuated flapping wing hummingbird robot.</w:t>
      </w:r>
    </w:p>
    <w:p>
      <w:pPr>
        <w:jc w:val="both"/>
      </w:pPr>
      <w:r>
        <w:rPr/>
        <w:t xml:space="preserve">2. The robot demonstrated a shorter completion time in escape maneuvers compared to the traditional control-based method and successfully performed 360∘ body flips within one wingspan vertical displacement.</w:t>
      </w:r>
    </w:p>
    <w:p>
      <w:pPr>
        <w:jc w:val="both"/>
      </w:pPr>
      <w:r>
        <w:rPr/>
        <w:t xml:space="preserve">3. Challenges facing FWMAVs in flight control include dynamics uncertainty, actuation limitation, and lack of control references in maneuvering.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researchers from the University of California San Diego and is published in IEEE Journals &amp; Magazine | IEEE Xplore, which is a reliable source for scientific research. The authors provide evidence for their claims with references to previous studies and experiments conducted on the topic. The article also provides detailed descriptions of the experiments conducted and results obtained from them, which adds credibility to the claims made by the authors. </w:t>
      </w:r>
    </w:p>
    <w:p>
      <w:pPr>
        <w:jc w:val="both"/>
      </w:pPr>
      <w:r>
        <w:rPr/>
        <w:t xml:space="preserve">However, there are some potential biases that should be noted when reading this article. For example, the authors focus mainly on how reinforcement learning can be used to improve FWMAV performance during aggressive maneuvers, without exploring other possible solutions or methods that could be used instead. Additionally, while the authors do mention some of the challenges facing FWMAVs in flight control such as dynamics uncertainty and actuation limitation, they do not explore these topics in depth or discuss potential solutions for overcoming them. Furthermore, while the authors present evidence for their claims through references to previous studies and experiments conducted on FWMAVs, they do not provide any counterarguments or alternative perspectives on their findings. </w:t>
      </w:r>
    </w:p>
    <w:p>
      <w:pPr>
        <w:jc w:val="both"/>
      </w:pPr>
      <w:r>
        <w:rPr/>
        <w:t xml:space="preserve">In conclusion, this article provides a detailed overview of how reinforcement learning can be used to improve FWMAV performance during aggressive maneuvers and presents evidence for its claims through references to previous studies and experiments conducted on FWMAVs. However, it does not explore other possible solutions or methods that could be used instead nor does it provide any counterarguments or alternative perspectives on its findings.</w:t>
      </w:r>
    </w:p>
    <w:p>
      <w:pPr>
        <w:pStyle w:val="Heading1"/>
      </w:pPr>
      <w:bookmarkStart w:id="5" w:name="_Toc5"/>
      <w:r>
        <w:t>Topics for further research:</w:t>
      </w:r>
      <w:bookmarkEnd w:id="5"/>
    </w:p>
    <w:p>
      <w:pPr>
        <w:spacing w:after="0"/>
        <w:numPr>
          <w:ilvl w:val="0"/>
          <w:numId w:val="2"/>
        </w:numPr>
      </w:pPr>
      <w:r>
        <w:rPr/>
        <w:t xml:space="preserve">Alternative solutions for FWMAV flight control</w:t>
      </w:r>
    </w:p>
    <w:p>
      <w:pPr>
        <w:spacing w:after="0"/>
        <w:numPr>
          <w:ilvl w:val="0"/>
          <w:numId w:val="2"/>
        </w:numPr>
      </w:pPr>
      <w:r>
        <w:rPr/>
        <w:t xml:space="preserve">Challenges of FWMAV dynamics uncertainty</w:t>
      </w:r>
    </w:p>
    <w:p>
      <w:pPr>
        <w:spacing w:after="0"/>
        <w:numPr>
          <w:ilvl w:val="0"/>
          <w:numId w:val="2"/>
        </w:numPr>
      </w:pPr>
      <w:r>
        <w:rPr/>
        <w:t xml:space="preserve">Actuation limitation of FWMAVs</w:t>
      </w:r>
    </w:p>
    <w:p>
      <w:pPr>
        <w:spacing w:after="0"/>
        <w:numPr>
          <w:ilvl w:val="0"/>
          <w:numId w:val="2"/>
        </w:numPr>
      </w:pPr>
      <w:r>
        <w:rPr/>
        <w:t xml:space="preserve">Counterarguments to reinforcement learning for FWMAV performance</w:t>
      </w:r>
    </w:p>
    <w:p>
      <w:pPr>
        <w:spacing w:after="0"/>
        <w:numPr>
          <w:ilvl w:val="0"/>
          <w:numId w:val="2"/>
        </w:numPr>
      </w:pPr>
      <w:r>
        <w:rPr/>
        <w:t xml:space="preserve">Perspectives on FWMAV performance improvement</w:t>
      </w:r>
    </w:p>
    <w:p>
      <w:pPr>
        <w:numPr>
          <w:ilvl w:val="0"/>
          <w:numId w:val="2"/>
        </w:numPr>
      </w:pPr>
      <w:r>
        <w:rPr/>
        <w:t xml:space="preserve">Comparative studies of FWMAV flight control methods</w:t>
      </w:r>
    </w:p>
    <w:p>
      <w:pPr>
        <w:pStyle w:val="Heading1"/>
      </w:pPr>
      <w:bookmarkStart w:id="6" w:name="_Toc6"/>
      <w:r>
        <w:t>Report location:</w:t>
      </w:r>
      <w:bookmarkEnd w:id="6"/>
    </w:p>
    <w:p>
      <w:hyperlink r:id="rId8" w:history="1">
        <w:r>
          <w:rPr>
            <w:color w:val="2980b9"/>
            <w:u w:val="single"/>
          </w:rPr>
          <w:t xml:space="preserve">https://www.fullpicture.app/item/376f43c8e17d894c021ba4bc2c6520d1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B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87412?casa_token=sG8tw6H-XeAAAAAA:IVCKwiPetvnF3ZiHDC35qSDgyT3VTuxpZ5kXPmfBBXgpLUbspa-Vc6PwezCElQaRFGAvG57B7WQ" TargetMode="External"/><Relationship Id="rId8" Type="http://schemas.openxmlformats.org/officeDocument/2006/relationships/hyperlink" Target="https://www.fullpicture.app/item/376f43c8e17d894c021ba4bc2c6520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2023-02-28T01:06:42+01:00</dcterms:created>
  <dcterms:modified xsi:type="dcterms:W3CDTF">2023-02-28T01:06:42+01:00</dcterms:modified>
</cp:coreProperties>
</file>

<file path=docProps/custom.xml><?xml version="1.0" encoding="utf-8"?>
<Properties xmlns="http://schemas.openxmlformats.org/officeDocument/2006/custom-properties" xmlns:vt="http://schemas.openxmlformats.org/officeDocument/2006/docPropsVTypes"/>
</file>