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推进协作解决问题的科学 - 亚瑟·格雷瑟、斯蒂芬·菲奥雷、塞缪尔·格雷夫、杰西卡·安德鲁斯-托德、彼得·福尔茨、弗里德里希·黑塞，2018</w:t>
      </w:r>
      <w:br/>
      <w:hyperlink r:id="rId7" w:history="1">
        <w:r>
          <w:rPr>
            <w:color w:val="2980b9"/>
            <w:u w:val="single"/>
          </w:rPr>
          <w:t xml:space="preserve">https://journals.sagepub.com/doi/abs/10.1177/1529100618808244?journalCode=psia</w:t>
        </w:r>
      </w:hyperlink>
    </w:p>
    <w:p>
      <w:pPr>
        <w:pStyle w:val="Heading1"/>
      </w:pPr>
      <w:bookmarkStart w:id="2" w:name="_Toc2"/>
      <w:r>
        <w:t>Article summary:</w:t>
      </w:r>
      <w:bookmarkEnd w:id="2"/>
    </w:p>
    <w:p>
      <w:pPr>
        <w:jc w:val="both"/>
      </w:pPr>
      <w:r>
        <w:rPr/>
        <w:t xml:space="preserve">1. Collaborative Problem Solving (CPS) is receiving increasing international attention due to the complexity of modern work being completed by teams.</w:t>
      </w:r>
    </w:p>
    <w:p>
      <w:pPr>
        <w:jc w:val="both"/>
      </w:pPr>
      <w:r>
        <w:rPr/>
        <w:t xml:space="preserve">2. This article provides direction for psychological science to participate in the growing global focus on CPS, including identifying existing theoretical frameworks and empirical research, providing examples of how new technologies can analyze and evaluate CPS processes, and discussing challenges and uncertainties in creating infrastructure for CPS research, education, and training.</w:t>
      </w:r>
    </w:p>
    <w:p>
      <w:pPr>
        <w:jc w:val="both"/>
      </w:pPr>
      <w:r>
        <w:rPr/>
        <w:t xml:space="preserve">3. The improvement of CPS education and assessment requires interdisciplinary efforts from psychology, education, evaluation, intelligent digital technology, and policy experts.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“Pushing the Science of Collaborative Problem Solving” by Arthur Grayster et al., 2018 is a comprehensive overview of the current state of collaborative problem solving (CPS). It provides an extensive review of existing literature on the topic as well as potential solutions for improving CPS education and assessment. The authors present their arguments in a clear and logical manner that is supported by evidence from various sources such as academic journals, books, reports, etc. </w:t>
      </w:r>
    </w:p>
    <w:p>
      <w:pPr>
        <w:jc w:val="both"/>
      </w:pPr>
      <w:r>
        <w:rPr/>
        <w:t xml:space="preserve">The article does not appear to be biased or one-sided in its reporting; it presents both sides of the argument fairly without promoting any particular point of view. Furthermore, it does not make any unsupported claims or omit any points of consideration; all claims are backed up with evidence from reliable sources. Additionally, all possible risks associated with implementing CPS are noted throughout the article. </w:t>
      </w:r>
    </w:p>
    <w:p>
      <w:pPr>
        <w:jc w:val="both"/>
      </w:pPr>
      <w:r>
        <w:rPr/>
        <w:t xml:space="preserve">In conclusion, this article is trustworthy and reliable due to its comprehensive coverage of the topic as well as its balanced presentation of both sides of the argument without any bias or partiality.</w:t>
      </w:r>
    </w:p>
    <w:p>
      <w:pPr>
        <w:pStyle w:val="Heading1"/>
      </w:pPr>
      <w:bookmarkStart w:id="5" w:name="_Toc5"/>
      <w:r>
        <w:t>Topics for further research:</w:t>
      </w:r>
      <w:bookmarkEnd w:id="5"/>
    </w:p>
    <w:p>
      <w:pPr>
        <w:spacing w:after="0"/>
        <w:numPr>
          <w:ilvl w:val="0"/>
          <w:numId w:val="2"/>
        </w:numPr>
      </w:pPr>
      <w:r>
        <w:rPr/>
        <w:t xml:space="preserve">Collaborative Problem Solving Strategies </w:t>
      </w:r>
    </w:p>
    <w:p>
      <w:pPr>
        <w:spacing w:after="0"/>
        <w:numPr>
          <w:ilvl w:val="0"/>
          <w:numId w:val="2"/>
        </w:numPr>
      </w:pPr>
      <w:r>
        <w:rPr/>
        <w:t xml:space="preserve">Collaborative Problem Solving in Education </w:t>
      </w:r>
    </w:p>
    <w:p>
      <w:pPr>
        <w:spacing w:after="0"/>
        <w:numPr>
          <w:ilvl w:val="0"/>
          <w:numId w:val="2"/>
        </w:numPr>
      </w:pPr>
      <w:r>
        <w:rPr/>
        <w:t xml:space="preserve">Collaborative Problem Solving Assessment </w:t>
      </w:r>
    </w:p>
    <w:p>
      <w:pPr>
        <w:spacing w:after="0"/>
        <w:numPr>
          <w:ilvl w:val="0"/>
          <w:numId w:val="2"/>
        </w:numPr>
      </w:pPr>
      <w:r>
        <w:rPr/>
        <w:t xml:space="preserve">Benefits of Collaborative Problem Solving </w:t>
      </w:r>
    </w:p>
    <w:p>
      <w:pPr>
        <w:spacing w:after="0"/>
        <w:numPr>
          <w:ilvl w:val="0"/>
          <w:numId w:val="2"/>
        </w:numPr>
      </w:pPr>
      <w:r>
        <w:rPr/>
        <w:t xml:space="preserve">Challenges of Collaborative Problem Solving </w:t>
      </w:r>
    </w:p>
    <w:p>
      <w:pPr>
        <w:numPr>
          <w:ilvl w:val="0"/>
          <w:numId w:val="2"/>
        </w:numPr>
      </w:pPr>
      <w:r>
        <w:rPr/>
        <w:t xml:space="preserve">Collaborative Problem Solving Techniques</w:t>
      </w:r>
    </w:p>
    <w:p>
      <w:pPr>
        <w:pStyle w:val="Heading1"/>
      </w:pPr>
      <w:bookmarkStart w:id="6" w:name="_Toc6"/>
      <w:r>
        <w:t>Report location:</w:t>
      </w:r>
      <w:bookmarkEnd w:id="6"/>
    </w:p>
    <w:p>
      <w:hyperlink r:id="rId8" w:history="1">
        <w:r>
          <w:rPr>
            <w:color w:val="2980b9"/>
            <w:u w:val="single"/>
          </w:rPr>
          <w:t xml:space="preserve">https://www.fullpicture.app/item/37ac5171574750d95d108e482fa4d0b0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C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529100618808244?journalCode=psia" TargetMode="External"/><Relationship Id="rId8" Type="http://schemas.openxmlformats.org/officeDocument/2006/relationships/hyperlink" Target="https://www.fullpicture.app/item/37ac5171574750d95d108e482fa4d0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2023-02-28T17:43:01+01:00</dcterms:created>
  <dcterms:modified xsi:type="dcterms:W3CDTF">2023-02-28T17:43:01+01:00</dcterms:modified>
</cp:coreProperties>
</file>

<file path=docProps/custom.xml><?xml version="1.0" encoding="utf-8"?>
<Properties xmlns="http://schemas.openxmlformats.org/officeDocument/2006/custom-properties" xmlns:vt="http://schemas.openxmlformats.org/officeDocument/2006/docPropsVTypes"/>
</file>