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to hybrid energy systems - ScienceDirect</w:t>
      </w:r>
      <w:br/>
      <w:hyperlink r:id="rId7" w:history="1">
        <w:r>
          <w:rPr>
            <w:color w:val="2980b9"/>
            <w:u w:val="single"/>
          </w:rPr>
          <w:t xml:space="preserve">https://www.sciencedirect.com/science/article/pii/B9780128214039000019</w:t>
        </w:r>
      </w:hyperlink>
    </w:p>
    <w:p>
      <w:pPr>
        <w:pStyle w:val="Heading1"/>
      </w:pPr>
      <w:bookmarkStart w:id="2" w:name="_Toc2"/>
      <w:r>
        <w:t>Article summary:</w:t>
      </w:r>
      <w:bookmarkEnd w:id="2"/>
    </w:p>
    <w:p>
      <w:pPr>
        <w:jc w:val="both"/>
      </w:pPr>
      <w:r>
        <w:rPr/>
        <w:t xml:space="preserve">1. The global energy system is undergoing a major transformation, with renewable energy systems playing a critical role in the development of modern and robust energy systems.</w:t>
      </w:r>
    </w:p>
    <w:p>
      <w:pPr>
        <w:jc w:val="both"/>
      </w:pPr>
      <w:r>
        <w:rPr/>
        <w:t xml:space="preserve">2. Hybrid energy production systems combine and exploit several easily accessible energy sources to minimize cost and ensure optimal service continuity.</w:t>
      </w:r>
    </w:p>
    <w:p>
      <w:pPr>
        <w:jc w:val="both"/>
      </w:pPr>
      <w:r>
        <w:rPr/>
        <w:t xml:space="preserve">3. Hybridization is defined as the increasingly frequent coupling of different energy sources at different levels of an energy system to address the challenges of managing a transformable power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“Introduction to hybrid energy systems” provides an overview of the current state of hybrid energy systems, their advantages, and their potential for addressing the challenges posed by renewable energies. The article is well-written and provides a comprehensive overview of the topic, making it suitable for readers who are new to this field. </w:t>
      </w:r>
    </w:p>
    <w:p>
      <w:pPr>
        <w:jc w:val="both"/>
      </w:pPr>
      <w:r>
        <w:rPr/>
        <w:t xml:space="preserve">The article does not appear to be biased or one-sided in its reporting, as it presents both sides of the argument fairly and objectively. It also provides evidence for its claims in the form of statistics and references to other studies on the subject. Furthermore, it does not appear to contain any promotional content or partiality towards any particular technology or company. </w:t>
      </w:r>
    </w:p>
    <w:p>
      <w:pPr>
        <w:jc w:val="both"/>
      </w:pPr>
      <w:r>
        <w:rPr/>
        <w:t xml:space="preserve">However, there are some points that could have been explored further in order to provide a more comprehensive overview of hybrid energy systems. For example, while the article mentions that hybridization can help address some of the challenges posed by renewable energies, it does not discuss possible risks associated with such solutions or explore counterarguments against them. Additionally, while it mentions that hybridization can help reduce costs and improve service continuity, it does not provide any concrete examples or evidence for these claims. </w:t>
      </w:r>
    </w:p>
    <w:p>
      <w:pPr>
        <w:jc w:val="both"/>
      </w:pPr>
      <w:r>
        <w:rPr/>
        <w:t xml:space="preserve">In conclusion, while this article provides an informative overview of hybrid energy systems, there are some areas where further exploration would be beneficial in order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Risks associated with hybrid energy systems</w:t>
      </w:r>
    </w:p>
    <w:p>
      <w:pPr>
        <w:spacing w:after="0"/>
        <w:numPr>
          <w:ilvl w:val="0"/>
          <w:numId w:val="2"/>
        </w:numPr>
      </w:pPr>
      <w:r>
        <w:rPr/>
        <w:t xml:space="preserve">Cost-benefit analysis of hybrid energy systems</w:t>
      </w:r>
    </w:p>
    <w:p>
      <w:pPr>
        <w:spacing w:after="0"/>
        <w:numPr>
          <w:ilvl w:val="0"/>
          <w:numId w:val="2"/>
        </w:numPr>
      </w:pPr>
      <w:r>
        <w:rPr/>
        <w:t xml:space="preserve">Challenges of integrating renewable energies into hybrid systems</w:t>
      </w:r>
    </w:p>
    <w:p>
      <w:pPr>
        <w:spacing w:after="0"/>
        <w:numPr>
          <w:ilvl w:val="0"/>
          <w:numId w:val="2"/>
        </w:numPr>
      </w:pPr>
      <w:r>
        <w:rPr/>
        <w:t xml:space="preserve">Examples of successful hybrid energy systems</w:t>
      </w:r>
    </w:p>
    <w:p>
      <w:pPr>
        <w:spacing w:after="0"/>
        <w:numPr>
          <w:ilvl w:val="0"/>
          <w:numId w:val="2"/>
        </w:numPr>
      </w:pPr>
      <w:r>
        <w:rPr/>
        <w:t xml:space="preserve">Counterarguments against hybrid energy systems</w:t>
      </w:r>
    </w:p>
    <w:p>
      <w:pPr>
        <w:numPr>
          <w:ilvl w:val="0"/>
          <w:numId w:val="2"/>
        </w:numPr>
      </w:pPr>
      <w:r>
        <w:rPr/>
        <w:t xml:space="preserve">Impact of hybrid energy systems on the environment</w:t>
      </w:r>
    </w:p>
    <w:p>
      <w:pPr>
        <w:pStyle w:val="Heading1"/>
      </w:pPr>
      <w:bookmarkStart w:id="6" w:name="_Toc6"/>
      <w:r>
        <w:t>Report location:</w:t>
      </w:r>
      <w:bookmarkEnd w:id="6"/>
    </w:p>
    <w:p>
      <w:hyperlink r:id="rId8" w:history="1">
        <w:r>
          <w:rPr>
            <w:color w:val="2980b9"/>
            <w:u w:val="single"/>
          </w:rPr>
          <w:t xml:space="preserve">https://www.fullpicture.app/item/37cc1aa4c0ad4da4162dee5469a2e600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E0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128214039000019" TargetMode="External"/><Relationship Id="rId8" Type="http://schemas.openxmlformats.org/officeDocument/2006/relationships/hyperlink" Target="https://www.fullpicture.app/item/37cc1aa4c0ad4da4162dee5469a2e6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2023-02-23T15:56:46+01:00</dcterms:created>
  <dcterms:modified xsi:type="dcterms:W3CDTF">2023-02-23T15:56:46+01:00</dcterms:modified>
</cp:coreProperties>
</file>

<file path=docProps/custom.xml><?xml version="1.0" encoding="utf-8"?>
<Properties xmlns="http://schemas.openxmlformats.org/officeDocument/2006/custom-properties" xmlns:vt="http://schemas.openxmlformats.org/officeDocument/2006/docPropsVTypes"/>
</file>