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Nonlinear Proportional-Integral Disturbance Observers for Motion Control of Permanent Magnet Synchronous Motors | IEEE Journals &amp; Magazine | IEEE Xplore</w:t>
      </w:r>
      <w:br/>
      <w:hyperlink r:id="rId7" w:history="1">
        <w:r>
          <w:rPr>
            <w:color w:val="2980b9"/>
            <w:u w:val="single"/>
          </w:rPr>
          <w:t xml:space="preserve">https://ieeexplore.ieee.org/document/9792299</w:t>
        </w:r>
      </w:hyperlink>
    </w:p>
    <w:p>
      <w:pPr>
        <w:pStyle w:val="Heading1"/>
      </w:pPr>
      <w:bookmarkStart w:id="2" w:name="_Toc2"/>
      <w:r>
        <w:t>Article summary:</w:t>
      </w:r>
      <w:bookmarkEnd w:id="2"/>
    </w:p>
    <w:p>
      <w:pPr>
        <w:jc w:val="both"/>
      </w:pPr>
      <w:r>
        <w:rPr/>
        <w:t xml:space="preserve">1. This article presents nonlinear proportional-integral disturbance observers (N-PI DOBs) for enhancing the motion tracking performance of a surface-mounted permanent magnet synchronous motor in rapidly varying speed regions.</w:t>
      </w:r>
    </w:p>
    <w:p>
      <w:pPr>
        <w:jc w:val="both"/>
      </w:pPr>
      <w:r>
        <w:rPr/>
        <w:t xml:space="preserve">2. The electro-mechanical system, including the motion controller, disturbance observers, and inverter controller, can be presented in a three-cascaded form, allowing for easy stability analysis of the closed-loop system.</w:t>
      </w:r>
    </w:p>
    <w:p>
      <w:pPr>
        <w:jc w:val="both"/>
      </w:pPr>
      <w:r>
        <w:rPr/>
        <w:t xml:space="preserve">3. Experiments were conducted to validate the effectiveness of the proposed method under conditions of unknown load torque and rapid speed variation.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its research methods and results. The authors provide evidence to support their claims by conducting experiments to validate their proposed method under conditions of unknown load torque and rapid speed variation. Furthermore, they present an explicit formula between motion tracking error and currents tracking error which further supports their claims. </w:t>
      </w:r>
    </w:p>
    <w:p>
      <w:pPr>
        <w:jc w:val="both"/>
      </w:pPr>
      <w:r>
        <w:rPr/>
        <w:t xml:space="preserve">However, there are some potential biases that should be noted. For example, the authors do not explore any counterarguments or alternative solutions to their proposed method which could have provided more insight into its effectiveness. Additionally, they do not discuss any possible risks associated with their proposed method which could have been beneficial for readers to consider before implementing it in practice. </w:t>
      </w:r>
    </w:p>
    <w:p>
      <w:pPr>
        <w:jc w:val="both"/>
      </w:pPr>
      <w:r>
        <w:rPr/>
        <w:t xml:space="preserve">In conclusion, this article is generally reliable and trustworthy but there are some potential biases that should be noted when evaluating its content.</w:t>
      </w:r>
    </w:p>
    <w:p>
      <w:pPr>
        <w:pStyle w:val="Heading1"/>
      </w:pPr>
      <w:bookmarkStart w:id="5" w:name="_Toc5"/>
      <w:r>
        <w:t>Topics for further research:</w:t>
      </w:r>
      <w:bookmarkEnd w:id="5"/>
    </w:p>
    <w:p>
      <w:pPr>
        <w:spacing w:after="0"/>
        <w:numPr>
          <w:ilvl w:val="0"/>
          <w:numId w:val="2"/>
        </w:numPr>
      </w:pPr>
      <w:r>
        <w:rPr/>
        <w:t xml:space="preserve">Alternative solutions for motion tracking</w:t>
      </w:r>
    </w:p>
    <w:p>
      <w:pPr>
        <w:spacing w:after="0"/>
        <w:numPr>
          <w:ilvl w:val="0"/>
          <w:numId w:val="2"/>
        </w:numPr>
      </w:pPr>
      <w:r>
        <w:rPr/>
        <w:t xml:space="preserve">Risks associated with motion tracking</w:t>
      </w:r>
    </w:p>
    <w:p>
      <w:pPr>
        <w:spacing w:after="0"/>
        <w:numPr>
          <w:ilvl w:val="0"/>
          <w:numId w:val="2"/>
        </w:numPr>
      </w:pPr>
      <w:r>
        <w:rPr/>
        <w:t xml:space="preserve">Load torque estimation methods</w:t>
      </w:r>
    </w:p>
    <w:p>
      <w:pPr>
        <w:spacing w:after="0"/>
        <w:numPr>
          <w:ilvl w:val="0"/>
          <w:numId w:val="2"/>
        </w:numPr>
      </w:pPr>
      <w:r>
        <w:rPr/>
        <w:t xml:space="preserve">Rapid speed variation control</w:t>
      </w:r>
    </w:p>
    <w:p>
      <w:pPr>
        <w:spacing w:after="0"/>
        <w:numPr>
          <w:ilvl w:val="0"/>
          <w:numId w:val="2"/>
        </w:numPr>
      </w:pPr>
      <w:r>
        <w:rPr/>
        <w:t xml:space="preserve">Motion tracking error analysis</w:t>
      </w:r>
    </w:p>
    <w:p>
      <w:pPr>
        <w:numPr>
          <w:ilvl w:val="0"/>
          <w:numId w:val="2"/>
        </w:numPr>
      </w:pPr>
      <w:r>
        <w:rPr/>
        <w:t xml:space="preserve">Currents tracking error formula</w:t>
      </w:r>
    </w:p>
    <w:p>
      <w:pPr>
        <w:pStyle w:val="Heading1"/>
      </w:pPr>
      <w:bookmarkStart w:id="6" w:name="_Toc6"/>
      <w:r>
        <w:t>Report location:</w:t>
      </w:r>
      <w:bookmarkEnd w:id="6"/>
    </w:p>
    <w:p>
      <w:hyperlink r:id="rId8" w:history="1">
        <w:r>
          <w:rPr>
            <w:color w:val="2980b9"/>
            <w:u w:val="single"/>
          </w:rPr>
          <w:t xml:space="preserve">https://www.fullpicture.app/item/37dcfdd7a9da4e9037ae6b08dc280dcc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D29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92299" TargetMode="External"/><Relationship Id="rId8" Type="http://schemas.openxmlformats.org/officeDocument/2006/relationships/hyperlink" Target="https://www.fullpicture.app/item/37dcfdd7a9da4e9037ae6b08dc280d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2023-02-24T16:29:17+01:00</dcterms:created>
  <dcterms:modified xsi:type="dcterms:W3CDTF">2023-02-24T16:29:17+01:00</dcterms:modified>
</cp:coreProperties>
</file>

<file path=docProps/custom.xml><?xml version="1.0" encoding="utf-8"?>
<Properties xmlns="http://schemas.openxmlformats.org/officeDocument/2006/custom-properties" xmlns:vt="http://schemas.openxmlformats.org/officeDocument/2006/docPropsVTypes"/>
</file>