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Present-day warm pool constrains future tropical precipitation | Communications Earth &amp; Environment</w:t>
      </w:r>
      <w:br/>
      <w:hyperlink r:id="rId7" w:history="1">
        <w:r>
          <w:rPr>
            <w:color w:val="2980b9"/>
            <w:u w:val="single"/>
          </w:rPr>
          <w:t xml:space="preserve">https://www.nature.com/articles/s43247-022-00620-5</w:t>
        </w:r>
      </w:hyperlink>
    </w:p>
    <w:p>
      <w:pPr>
        <w:pStyle w:val="Heading1"/>
      </w:pPr>
      <w:bookmarkStart w:id="2" w:name="_Toc2"/>
      <w:r>
        <w:t>Article summary:</w:t>
      </w:r>
      <w:bookmarkEnd w:id="2"/>
    </w:p>
    <w:p>
      <w:pPr>
        <w:jc w:val="both"/>
      </w:pPr>
      <w:r>
        <w:rPr/>
        <w:t xml:space="preserve">1. There is a strong positive relationship between the present-day Indo-Pacific warm pool size and projected precipitation changes in the central-to-eastern tropical Pacific.</w:t>
      </w:r>
    </w:p>
    <w:p>
      <w:pPr>
        <w:jc w:val="both"/>
      </w:pPr>
      <w:r>
        <w:rPr/>
        <w:t xml:space="preserve">2. Climate models with larger present-day warm pool size project excessive future warming in the eastern tropical Pacific due to intensified ocean stratification, which reduces the zonal sea surface temperature gradient of the tropical Pacific and weakens Walker circulation.</w:t>
      </w:r>
    </w:p>
    <w:p>
      <w:pPr>
        <w:jc w:val="both"/>
      </w:pPr>
      <w:r>
        <w:rPr/>
        <w:t xml:space="preserve">3. Uncertainty in the projected precipitation in the central-to-eastern tropical Pacific can be reduced by approximately 25% by improving simulation of present-day Indo-Pacific warm pool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“Present-day warm pool constrains future tropical precipitation” provides an interesting insight into how climate models can be used to predict future changes in tropical precipitation. The authors provide evidence that there is a strong positive relationship between the present-day Indo-Pacific warm pool size and projected precipitation changes in the central-to-eastern tropical Pacific, and that this relationship can be used to reduce uncertainty in these projections by up to 25%. </w:t>
      </w:r>
    </w:p>
    <w:p>
      <w:pPr>
        <w:jc w:val="both"/>
      </w:pPr>
      <w:r>
        <w:rPr/>
        <w:t xml:space="preserve">The article is generally reliable, as it provides evidence for its claims and cites relevant research from other sources. However, there are some potential biases that should be noted. For example, while the authors acknowledge that climate models often exhibit substantial spreads in mean states and changes in IPWP size, they do not explore any possible counterarguments or alternative explanations for this spread. Additionally, while they note that increased rainfall intensification under anthropogenic warming is projected by climate models, they do not discuss any potential risks associated with this intensification or any possible negative impacts on ecosystems or human populations. </w:t>
      </w:r>
    </w:p>
    <w:p>
      <w:pPr>
        <w:jc w:val="both"/>
      </w:pPr>
      <w:r>
        <w:rPr/>
        <w:t xml:space="preserve">In conclusion, while this article provides an interesting insight into how climate models can be used to predict future changes in tropical precipitation, it could benefit from further exploration of potential counterarguments and risks associated with increased rainfall intensification under anthropogenic warming.</w:t>
      </w:r>
    </w:p>
    <w:p>
      <w:pPr>
        <w:pStyle w:val="Heading1"/>
      </w:pPr>
      <w:bookmarkStart w:id="5" w:name="_Toc5"/>
      <w:r>
        <w:t>Topics for further research:</w:t>
      </w:r>
      <w:bookmarkEnd w:id="5"/>
    </w:p>
    <w:p>
      <w:pPr>
        <w:spacing w:after="0"/>
        <w:numPr>
          <w:ilvl w:val="0"/>
          <w:numId w:val="2"/>
        </w:numPr>
      </w:pPr>
      <w:r>
        <w:rPr/>
        <w:t xml:space="preserve">Anthropogenic warming risks</w:t>
      </w:r>
    </w:p>
    <w:p>
      <w:pPr>
        <w:spacing w:after="0"/>
        <w:numPr>
          <w:ilvl w:val="0"/>
          <w:numId w:val="2"/>
        </w:numPr>
      </w:pPr>
      <w:r>
        <w:rPr/>
        <w:t xml:space="preserve">Climate model uncertainty</w:t>
      </w:r>
    </w:p>
    <w:p>
      <w:pPr>
        <w:spacing w:after="0"/>
        <w:numPr>
          <w:ilvl w:val="0"/>
          <w:numId w:val="2"/>
        </w:numPr>
      </w:pPr>
      <w:r>
        <w:rPr/>
        <w:t xml:space="preserve">Tropical precipitation impacts</w:t>
      </w:r>
    </w:p>
    <w:p>
      <w:pPr>
        <w:spacing w:after="0"/>
        <w:numPr>
          <w:ilvl w:val="0"/>
          <w:numId w:val="2"/>
        </w:numPr>
      </w:pPr>
      <w:r>
        <w:rPr/>
        <w:t xml:space="preserve">Rainfall intensification effects</w:t>
      </w:r>
    </w:p>
    <w:p>
      <w:pPr>
        <w:spacing w:after="0"/>
        <w:numPr>
          <w:ilvl w:val="0"/>
          <w:numId w:val="2"/>
        </w:numPr>
      </w:pPr>
      <w:r>
        <w:rPr/>
        <w:t xml:space="preserve">Ecosystems and climate change</w:t>
      </w:r>
    </w:p>
    <w:p>
      <w:pPr>
        <w:numPr>
          <w:ilvl w:val="0"/>
          <w:numId w:val="2"/>
        </w:numPr>
      </w:pPr>
      <w:r>
        <w:rPr/>
        <w:t xml:space="preserve">Human populations and climate change</w:t>
      </w:r>
    </w:p>
    <w:p>
      <w:pPr>
        <w:pStyle w:val="Heading1"/>
      </w:pPr>
      <w:bookmarkStart w:id="6" w:name="_Toc6"/>
      <w:r>
        <w:t>Report location:</w:t>
      </w:r>
      <w:bookmarkEnd w:id="6"/>
    </w:p>
    <w:p>
      <w:hyperlink r:id="rId8" w:history="1">
        <w:r>
          <w:rPr>
            <w:color w:val="2980b9"/>
            <w:u w:val="single"/>
          </w:rPr>
          <w:t xml:space="preserve">https://www.fullpicture.app/item/38355e26b84a6b5c5c255966f4db0c4b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7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247-022-00620-5" TargetMode="External"/><Relationship Id="rId8" Type="http://schemas.openxmlformats.org/officeDocument/2006/relationships/hyperlink" Target="https://www.fullpicture.app/item/38355e26b84a6b5c5c255966f4db0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2023-02-24T16:08:42+01:00</dcterms:created>
  <dcterms:modified xsi:type="dcterms:W3CDTF">2023-02-24T16:08:42+01:00</dcterms:modified>
</cp:coreProperties>
</file>

<file path=docProps/custom.xml><?xml version="1.0" encoding="utf-8"?>
<Properties xmlns="http://schemas.openxmlformats.org/officeDocument/2006/custom-properties" xmlns:vt="http://schemas.openxmlformats.org/officeDocument/2006/docPropsVTypes"/>
</file>